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A21A8" w14:textId="77777777" w:rsidR="007246B8" w:rsidRDefault="007246B8" w:rsidP="00680741">
      <w:pPr>
        <w:tabs>
          <w:tab w:val="left" w:pos="2025"/>
        </w:tabs>
        <w:spacing w:line="280" w:lineRule="exact"/>
        <w:rPr>
          <w:rFonts w:ascii="Arial" w:hAnsi="Arial" w:cs="Arial"/>
          <w:sz w:val="22"/>
          <w:szCs w:val="22"/>
        </w:rPr>
      </w:pPr>
      <w:bookmarkStart w:id="0" w:name="_GoBack"/>
      <w:bookmarkEnd w:id="0"/>
    </w:p>
    <w:p w14:paraId="433A2570"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w:t>
      </w:r>
      <w:r w:rsidR="009D42EE">
        <w:rPr>
          <w:rFonts w:ascii="Arial" w:hAnsi="Arial" w:cs="Arial"/>
          <w:sz w:val="22"/>
          <w:szCs w:val="22"/>
        </w:rPr>
        <w:t>D</w:t>
      </w:r>
      <w:r w:rsidRPr="009D42EE">
        <w:rPr>
          <w:rFonts w:ascii="Arial" w:hAnsi="Arial" w:cs="Arial"/>
          <w:sz w:val="22"/>
          <w:szCs w:val="22"/>
        </w:rPr>
        <w:t>ate&gt;</w:t>
      </w:r>
    </w:p>
    <w:p w14:paraId="28BB19D2" w14:textId="77777777" w:rsidR="00721837" w:rsidRPr="009D42EE" w:rsidRDefault="00721837" w:rsidP="00C5793E">
      <w:pPr>
        <w:spacing w:line="280" w:lineRule="exact"/>
        <w:rPr>
          <w:rFonts w:ascii="Arial" w:hAnsi="Arial" w:cs="Arial"/>
          <w:sz w:val="22"/>
          <w:szCs w:val="22"/>
        </w:rPr>
      </w:pPr>
    </w:p>
    <w:p w14:paraId="2CDA68DA"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&lt;Name&gt;</w:t>
      </w:r>
    </w:p>
    <w:p w14:paraId="51F54BAF"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&lt;Address&gt;</w:t>
      </w:r>
    </w:p>
    <w:p w14:paraId="4A656645"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&lt;City&gt;, &lt;State&gt; &lt;ZIP&gt;</w:t>
      </w:r>
    </w:p>
    <w:p w14:paraId="2F113BE9" w14:textId="77777777" w:rsidR="00721837" w:rsidRPr="009D42EE" w:rsidRDefault="00721837" w:rsidP="00C5793E">
      <w:pPr>
        <w:spacing w:line="280" w:lineRule="exact"/>
        <w:rPr>
          <w:rFonts w:ascii="Arial" w:hAnsi="Arial" w:cs="Arial"/>
          <w:sz w:val="22"/>
          <w:szCs w:val="22"/>
        </w:rPr>
      </w:pPr>
    </w:p>
    <w:p w14:paraId="43342120" w14:textId="77777777" w:rsidR="00721837" w:rsidRPr="009D42EE" w:rsidRDefault="00721837" w:rsidP="00C5793E">
      <w:pPr>
        <w:spacing w:line="280" w:lineRule="exact"/>
        <w:rPr>
          <w:rFonts w:ascii="Arial" w:hAnsi="Arial" w:cs="Arial"/>
          <w:b/>
          <w:sz w:val="22"/>
          <w:szCs w:val="22"/>
        </w:rPr>
      </w:pPr>
      <w:r w:rsidRPr="009D42EE">
        <w:rPr>
          <w:rFonts w:ascii="Arial" w:hAnsi="Arial" w:cs="Arial"/>
          <w:sz w:val="22"/>
          <w:szCs w:val="22"/>
        </w:rPr>
        <w:t>&lt;Name&gt;:</w:t>
      </w:r>
    </w:p>
    <w:p w14:paraId="41E7AD67" w14:textId="77777777" w:rsidR="00721837" w:rsidRPr="009D42EE" w:rsidRDefault="00721837" w:rsidP="00C5793E">
      <w:pPr>
        <w:pStyle w:val="Header1"/>
        <w:spacing w:line="280" w:lineRule="exact"/>
        <w:rPr>
          <w:rFonts w:cs="Arial"/>
          <w:szCs w:val="22"/>
        </w:rPr>
      </w:pPr>
    </w:p>
    <w:p w14:paraId="6FF42E05" w14:textId="77777777" w:rsidR="00721837" w:rsidRPr="009D42EE" w:rsidRDefault="00721837" w:rsidP="00B03F4D">
      <w:pPr>
        <w:pStyle w:val="Header1"/>
        <w:spacing w:after="200" w:line="300" w:lineRule="exact"/>
        <w:rPr>
          <w:rFonts w:cs="Arial"/>
          <w:szCs w:val="22"/>
        </w:rPr>
      </w:pPr>
      <w:r w:rsidRPr="009D42EE">
        <w:rPr>
          <w:rFonts w:cs="Arial"/>
          <w:szCs w:val="22"/>
        </w:rPr>
        <w:t xml:space="preserve">Your health </w:t>
      </w:r>
      <w:r w:rsidR="009D42EE">
        <w:rPr>
          <w:rFonts w:cs="Arial"/>
          <w:szCs w:val="22"/>
        </w:rPr>
        <w:t>and</w:t>
      </w:r>
      <w:r w:rsidRPr="009D42EE">
        <w:rPr>
          <w:rFonts w:cs="Arial"/>
          <w:szCs w:val="22"/>
        </w:rPr>
        <w:t xml:space="preserve"> prescription drug coverage is changing</w:t>
      </w:r>
      <w:r w:rsidR="009D42EE">
        <w:rPr>
          <w:rFonts w:cs="Arial"/>
          <w:szCs w:val="22"/>
        </w:rPr>
        <w:t>.</w:t>
      </w:r>
    </w:p>
    <w:p w14:paraId="05965B59" w14:textId="77777777" w:rsidR="00E57FA6" w:rsidRPr="009D42EE" w:rsidRDefault="00721837" w:rsidP="00B03F4D">
      <w:pPr>
        <w:pStyle w:val="Text"/>
        <w:spacing w:line="300" w:lineRule="exact"/>
        <w:rPr>
          <w:rFonts w:ascii="Arial" w:hAnsi="Arial" w:cs="Arial"/>
          <w:color w:val="000000" w:themeColor="text1"/>
          <w:sz w:val="22"/>
          <w:szCs w:val="22"/>
        </w:rPr>
      </w:pPr>
      <w:r w:rsidRPr="009D42EE">
        <w:rPr>
          <w:rFonts w:ascii="Arial" w:hAnsi="Arial" w:cs="Arial"/>
          <w:sz w:val="22"/>
          <w:szCs w:val="22"/>
        </w:rPr>
        <w:t>Your</w:t>
      </w:r>
      <w:r w:rsidR="00C71DC5" w:rsidRPr="009D42EE">
        <w:rPr>
          <w:rFonts w:ascii="Arial" w:hAnsi="Arial" w:cs="Arial"/>
          <w:sz w:val="22"/>
          <w:szCs w:val="22"/>
        </w:rPr>
        <w:t xml:space="preserve"> </w:t>
      </w:r>
      <w:r w:rsidRPr="009D42EE">
        <w:rPr>
          <w:rFonts w:ascii="Arial" w:hAnsi="Arial" w:cs="Arial"/>
          <w:sz w:val="22"/>
          <w:szCs w:val="22"/>
        </w:rPr>
        <w:t>&lt;plan</w:t>
      </w:r>
      <w:r w:rsidR="007246B8">
        <w:rPr>
          <w:rFonts w:ascii="Arial" w:hAnsi="Arial" w:cs="Arial"/>
          <w:sz w:val="22"/>
          <w:szCs w:val="22"/>
        </w:rPr>
        <w:t xml:space="preserve"> name</w:t>
      </w:r>
      <w:r w:rsidRPr="009D42EE">
        <w:rPr>
          <w:rFonts w:ascii="Arial" w:hAnsi="Arial" w:cs="Arial"/>
          <w:sz w:val="22"/>
          <w:szCs w:val="22"/>
        </w:rPr>
        <w:t>&gt; health and prescription drug coverage will end on &lt;</w:t>
      </w:r>
      <w:r w:rsidR="00493BDB" w:rsidRPr="009D42EE">
        <w:rPr>
          <w:rFonts w:ascii="Arial" w:hAnsi="Arial" w:cs="Arial"/>
          <w:b/>
          <w:sz w:val="22"/>
          <w:szCs w:val="22"/>
        </w:rPr>
        <w:t xml:space="preserve">disenrollment </w:t>
      </w:r>
      <w:r w:rsidRPr="009D42EE">
        <w:rPr>
          <w:rFonts w:ascii="Arial" w:hAnsi="Arial" w:cs="Arial"/>
          <w:b/>
          <w:sz w:val="22"/>
          <w:szCs w:val="22"/>
        </w:rPr>
        <w:t>date</w:t>
      </w:r>
      <w:r w:rsidRPr="009D42EE">
        <w:rPr>
          <w:rFonts w:ascii="Arial" w:hAnsi="Arial" w:cs="Arial"/>
          <w:sz w:val="22"/>
          <w:szCs w:val="22"/>
        </w:rPr>
        <w:t xml:space="preserve">&gt; because you no longer qualify for </w:t>
      </w:r>
      <w:r w:rsidR="00E24681" w:rsidRPr="009D42EE">
        <w:rPr>
          <w:rFonts w:ascii="Arial" w:hAnsi="Arial" w:cs="Arial"/>
          <w:sz w:val="22"/>
          <w:szCs w:val="22"/>
        </w:rPr>
        <w:t xml:space="preserve">MyCare </w:t>
      </w:r>
      <w:r w:rsidRPr="009D42EE">
        <w:rPr>
          <w:rFonts w:ascii="Arial" w:hAnsi="Arial" w:cs="Arial"/>
          <w:sz w:val="22"/>
          <w:szCs w:val="22"/>
        </w:rPr>
        <w:t>Ohio. &lt;Plan</w:t>
      </w:r>
      <w:r w:rsidR="007246B8">
        <w:rPr>
          <w:rFonts w:ascii="Arial" w:hAnsi="Arial" w:cs="Arial"/>
          <w:sz w:val="22"/>
          <w:szCs w:val="22"/>
        </w:rPr>
        <w:t xml:space="preserve"> name</w:t>
      </w:r>
      <w:r w:rsidRPr="009D42EE">
        <w:rPr>
          <w:rFonts w:ascii="Arial" w:hAnsi="Arial" w:cs="Arial"/>
          <w:sz w:val="22"/>
          <w:szCs w:val="22"/>
        </w:rPr>
        <w:t xml:space="preserve">&gt; can cover your health and prescription drug benefits only if you’re eligible for both Medicare and </w:t>
      </w:r>
      <w:r w:rsidR="002F17B5" w:rsidRPr="009D42EE">
        <w:rPr>
          <w:rFonts w:ascii="Arial" w:hAnsi="Arial" w:cs="Arial"/>
          <w:sz w:val="22"/>
          <w:szCs w:val="22"/>
        </w:rPr>
        <w:t>full</w:t>
      </w:r>
      <w:r w:rsidRPr="009D42EE">
        <w:rPr>
          <w:rFonts w:ascii="Arial" w:hAnsi="Arial" w:cs="Arial"/>
          <w:sz w:val="22"/>
          <w:szCs w:val="22"/>
        </w:rPr>
        <w:t xml:space="preserve"> Medicaid</w:t>
      </w:r>
      <w:r w:rsidR="002F17B5" w:rsidRPr="009D42EE">
        <w:rPr>
          <w:rFonts w:ascii="Arial" w:hAnsi="Arial" w:cs="Arial"/>
          <w:sz w:val="22"/>
          <w:szCs w:val="22"/>
        </w:rPr>
        <w:t xml:space="preserve"> benefits</w:t>
      </w:r>
      <w:r w:rsidR="006B307E" w:rsidRPr="009D42EE">
        <w:rPr>
          <w:rFonts w:ascii="Arial" w:hAnsi="Arial" w:cs="Arial"/>
          <w:sz w:val="22"/>
          <w:szCs w:val="22"/>
        </w:rPr>
        <w:t xml:space="preserve"> and </w:t>
      </w:r>
      <w:r w:rsidR="003A4559" w:rsidRPr="009D42EE">
        <w:rPr>
          <w:rFonts w:ascii="Arial" w:hAnsi="Arial" w:cs="Arial"/>
          <w:sz w:val="22"/>
          <w:szCs w:val="22"/>
        </w:rPr>
        <w:t xml:space="preserve">meet all the </w:t>
      </w:r>
      <w:r w:rsidR="00493BDB" w:rsidRPr="009D42EE">
        <w:rPr>
          <w:rFonts w:ascii="Arial" w:hAnsi="Arial" w:cs="Arial"/>
          <w:sz w:val="22"/>
          <w:szCs w:val="22"/>
        </w:rPr>
        <w:t xml:space="preserve">Medicaid </w:t>
      </w:r>
      <w:r w:rsidR="003A4559" w:rsidRPr="009D42EE">
        <w:rPr>
          <w:rFonts w:ascii="Arial" w:hAnsi="Arial" w:cs="Arial"/>
          <w:sz w:val="22"/>
          <w:szCs w:val="22"/>
        </w:rPr>
        <w:t>MyCare Ohio program requirements.</w:t>
      </w:r>
    </w:p>
    <w:p w14:paraId="743B1D9A" w14:textId="77777777" w:rsidR="00493BDB" w:rsidRPr="009D42EE" w:rsidRDefault="006B307E" w:rsidP="00B03F4D">
      <w:pPr>
        <w:pStyle w:val="Text"/>
        <w:spacing w:line="300" w:lineRule="exact"/>
        <w:rPr>
          <w:rFonts w:ascii="Arial" w:hAnsi="Arial" w:cs="Arial"/>
          <w:sz w:val="22"/>
          <w:szCs w:val="22"/>
        </w:rPr>
      </w:pPr>
      <w:r w:rsidRPr="009D42EE">
        <w:rPr>
          <w:rFonts w:ascii="Arial" w:hAnsi="Arial" w:cs="Arial"/>
          <w:sz w:val="22"/>
          <w:szCs w:val="22"/>
        </w:rPr>
        <w:t>If you</w:t>
      </w:r>
      <w:r w:rsidR="003560AA">
        <w:rPr>
          <w:rFonts w:ascii="Arial" w:hAnsi="Arial" w:cs="Arial"/>
          <w:sz w:val="22"/>
          <w:szCs w:val="22"/>
        </w:rPr>
        <w:t>’</w:t>
      </w:r>
      <w:r w:rsidRPr="009D42EE">
        <w:rPr>
          <w:rFonts w:ascii="Arial" w:hAnsi="Arial" w:cs="Arial"/>
          <w:sz w:val="22"/>
          <w:szCs w:val="22"/>
        </w:rPr>
        <w:t>re still eligible for Medicare, y</w:t>
      </w:r>
      <w:r w:rsidR="00721837" w:rsidRPr="009D42EE">
        <w:rPr>
          <w:rFonts w:ascii="Arial" w:hAnsi="Arial" w:cs="Arial"/>
          <w:sz w:val="22"/>
          <w:szCs w:val="22"/>
        </w:rPr>
        <w:t>ou’ll be in Original Medicare and have a Medicare Prescription Drug Plan</w:t>
      </w:r>
      <w:r w:rsidR="009D42EE">
        <w:rPr>
          <w:rFonts w:ascii="Arial" w:hAnsi="Arial" w:cs="Arial"/>
          <w:sz w:val="22"/>
          <w:szCs w:val="22"/>
        </w:rPr>
        <w:t xml:space="preserve">. </w:t>
      </w:r>
      <w:r w:rsidR="00721837" w:rsidRPr="009D42EE">
        <w:rPr>
          <w:rFonts w:ascii="Arial" w:hAnsi="Arial" w:cs="Arial"/>
          <w:sz w:val="22"/>
          <w:szCs w:val="22"/>
        </w:rPr>
        <w:t>When your &lt;plan</w:t>
      </w:r>
      <w:r w:rsidR="007246B8">
        <w:rPr>
          <w:rFonts w:ascii="Arial" w:hAnsi="Arial" w:cs="Arial"/>
          <w:sz w:val="22"/>
          <w:szCs w:val="22"/>
        </w:rPr>
        <w:t xml:space="preserve"> name</w:t>
      </w:r>
      <w:r w:rsidR="00721837" w:rsidRPr="009D42EE">
        <w:rPr>
          <w:rFonts w:ascii="Arial" w:hAnsi="Arial" w:cs="Arial"/>
          <w:sz w:val="22"/>
          <w:szCs w:val="22"/>
        </w:rPr>
        <w:t>&gt; services end on &lt;</w:t>
      </w:r>
      <w:r w:rsidR="00493BDB" w:rsidRPr="00A351AE">
        <w:rPr>
          <w:rFonts w:ascii="Arial" w:hAnsi="Arial" w:cs="Arial"/>
          <w:b/>
          <w:sz w:val="22"/>
          <w:szCs w:val="22"/>
        </w:rPr>
        <w:t xml:space="preserve">disenrollment </w:t>
      </w:r>
      <w:r w:rsidR="00721837" w:rsidRPr="00A351AE">
        <w:rPr>
          <w:rFonts w:ascii="Arial" w:hAnsi="Arial" w:cs="Arial"/>
          <w:b/>
          <w:sz w:val="22"/>
          <w:szCs w:val="22"/>
        </w:rPr>
        <w:t>date</w:t>
      </w:r>
      <w:r w:rsidR="00721837" w:rsidRPr="009D42EE">
        <w:rPr>
          <w:rFonts w:ascii="Arial" w:hAnsi="Arial" w:cs="Arial"/>
          <w:sz w:val="22"/>
          <w:szCs w:val="22"/>
        </w:rPr>
        <w:t xml:space="preserve">&gt;, prescription drug coverage </w:t>
      </w:r>
      <w:r w:rsidR="00EE1061" w:rsidRPr="009D42EE">
        <w:rPr>
          <w:rFonts w:ascii="Arial" w:hAnsi="Arial" w:cs="Arial"/>
          <w:sz w:val="22"/>
          <w:szCs w:val="22"/>
        </w:rPr>
        <w:t xml:space="preserve">with &lt;plan name&gt; </w:t>
      </w:r>
      <w:r w:rsidR="00721837" w:rsidRPr="009D42EE">
        <w:rPr>
          <w:rFonts w:ascii="Arial" w:hAnsi="Arial" w:cs="Arial"/>
          <w:sz w:val="22"/>
          <w:szCs w:val="22"/>
        </w:rPr>
        <w:t xml:space="preserve">ends too. Medicare will enroll you in Original Medicare and in a Medicare Prescription Drug Plan. If you have questions or don’t want Medicare to enroll you in a drug plan, you must call 1-800-MEDICARE (1-800-633-4227), 24 hours a day, 7 days </w:t>
      </w:r>
      <w:r w:rsidR="00721837" w:rsidRPr="00D066B6">
        <w:rPr>
          <w:rFonts w:ascii="Arial" w:hAnsi="Arial" w:cs="Arial"/>
          <w:sz w:val="22"/>
          <w:szCs w:val="22"/>
        </w:rPr>
        <w:t>a week.</w:t>
      </w:r>
      <w:r w:rsidR="009D42EE" w:rsidRPr="00D066B6">
        <w:rPr>
          <w:rFonts w:ascii="Arial" w:hAnsi="Arial" w:cs="Arial"/>
          <w:sz w:val="22"/>
          <w:szCs w:val="22"/>
        </w:rPr>
        <w:t xml:space="preserve"> </w:t>
      </w:r>
      <w:r w:rsidR="003560AA" w:rsidRPr="00D066B6">
        <w:rPr>
          <w:rFonts w:ascii="Arial" w:hAnsi="Arial" w:cs="Arial"/>
          <w:sz w:val="22"/>
          <w:szCs w:val="22"/>
        </w:rPr>
        <w:t>C</w:t>
      </w:r>
      <w:r w:rsidR="00721837" w:rsidRPr="00D066B6">
        <w:rPr>
          <w:rFonts w:ascii="Arial" w:hAnsi="Arial" w:cs="Arial"/>
          <w:sz w:val="22"/>
          <w:szCs w:val="22"/>
        </w:rPr>
        <w:t>all</w:t>
      </w:r>
      <w:r w:rsidR="00721837" w:rsidRPr="009D42EE">
        <w:rPr>
          <w:rFonts w:ascii="Arial" w:hAnsi="Arial" w:cs="Arial"/>
          <w:sz w:val="22"/>
          <w:szCs w:val="22"/>
        </w:rPr>
        <w:t xml:space="preserve"> 1-877-486-2048</w:t>
      </w:r>
      <w:r w:rsidR="003560AA">
        <w:rPr>
          <w:rFonts w:ascii="Arial" w:hAnsi="Arial" w:cs="Arial"/>
          <w:sz w:val="22"/>
          <w:szCs w:val="22"/>
        </w:rPr>
        <w:t xml:space="preserve"> if you use TTY</w:t>
      </w:r>
      <w:r w:rsidR="00721837" w:rsidRPr="009D42EE">
        <w:rPr>
          <w:rFonts w:ascii="Arial" w:hAnsi="Arial" w:cs="Arial"/>
          <w:sz w:val="22"/>
          <w:szCs w:val="22"/>
        </w:rPr>
        <w:t>.</w:t>
      </w:r>
    </w:p>
    <w:p w14:paraId="1AEB8699" w14:textId="77777777" w:rsidR="00721837" w:rsidRPr="009D42EE" w:rsidRDefault="00721837" w:rsidP="00B03F4D">
      <w:pPr>
        <w:pStyle w:val="Text"/>
        <w:spacing w:line="300" w:lineRule="exact"/>
        <w:rPr>
          <w:rFonts w:ascii="Arial" w:hAnsi="Arial" w:cs="Arial"/>
          <w:b/>
          <w:sz w:val="22"/>
          <w:szCs w:val="22"/>
        </w:rPr>
      </w:pPr>
      <w:r w:rsidRPr="009D42EE">
        <w:rPr>
          <w:rFonts w:ascii="Arial" w:hAnsi="Arial" w:cs="Arial"/>
          <w:b/>
          <w:sz w:val="22"/>
          <w:szCs w:val="22"/>
        </w:rPr>
        <w:t xml:space="preserve">What </w:t>
      </w:r>
      <w:r w:rsidR="00A351AE">
        <w:rPr>
          <w:rFonts w:ascii="Arial" w:hAnsi="Arial" w:cs="Arial"/>
          <w:b/>
          <w:sz w:val="22"/>
          <w:szCs w:val="22"/>
        </w:rPr>
        <w:t xml:space="preserve">if I </w:t>
      </w:r>
      <w:r w:rsidRPr="009D42EE">
        <w:rPr>
          <w:rFonts w:ascii="Arial" w:hAnsi="Arial" w:cs="Arial"/>
          <w:b/>
          <w:sz w:val="22"/>
          <w:szCs w:val="22"/>
        </w:rPr>
        <w:t xml:space="preserve">want </w:t>
      </w:r>
      <w:r w:rsidR="00A351AE">
        <w:rPr>
          <w:rFonts w:ascii="Arial" w:hAnsi="Arial" w:cs="Arial"/>
          <w:b/>
          <w:sz w:val="22"/>
          <w:szCs w:val="22"/>
        </w:rPr>
        <w:t xml:space="preserve">to </w:t>
      </w:r>
      <w:r w:rsidRPr="009D42EE">
        <w:rPr>
          <w:rFonts w:ascii="Arial" w:hAnsi="Arial" w:cs="Arial"/>
          <w:b/>
          <w:sz w:val="22"/>
          <w:szCs w:val="22"/>
        </w:rPr>
        <w:t>stay in &lt;plan</w:t>
      </w:r>
      <w:r w:rsidR="007246B8">
        <w:rPr>
          <w:rFonts w:ascii="Arial" w:hAnsi="Arial" w:cs="Arial"/>
          <w:b/>
          <w:sz w:val="22"/>
          <w:szCs w:val="22"/>
        </w:rPr>
        <w:t xml:space="preserve"> name</w:t>
      </w:r>
      <w:r w:rsidRPr="009D42EE">
        <w:rPr>
          <w:rFonts w:ascii="Arial" w:hAnsi="Arial" w:cs="Arial"/>
          <w:b/>
          <w:sz w:val="22"/>
          <w:szCs w:val="22"/>
        </w:rPr>
        <w:t>&gt;</w:t>
      </w:r>
      <w:r w:rsidR="00A351AE">
        <w:rPr>
          <w:rFonts w:ascii="Arial" w:hAnsi="Arial" w:cs="Arial"/>
          <w:b/>
          <w:sz w:val="22"/>
          <w:szCs w:val="22"/>
        </w:rPr>
        <w:t>?</w:t>
      </w:r>
    </w:p>
    <w:p w14:paraId="5897538D" w14:textId="77777777" w:rsidR="009D42EE" w:rsidRDefault="00721837" w:rsidP="00B03F4D">
      <w:pPr>
        <w:pStyle w:val="Text"/>
        <w:spacing w:line="300" w:lineRule="exact"/>
      </w:pPr>
      <w:r w:rsidRPr="009D42EE">
        <w:rPr>
          <w:rFonts w:ascii="Arial" w:hAnsi="Arial" w:cs="Arial"/>
          <w:sz w:val="22"/>
          <w:szCs w:val="22"/>
        </w:rPr>
        <w:t>&lt;Plan</w:t>
      </w:r>
      <w:r w:rsidR="007246B8">
        <w:rPr>
          <w:rFonts w:ascii="Arial" w:hAnsi="Arial" w:cs="Arial"/>
          <w:sz w:val="22"/>
          <w:szCs w:val="22"/>
        </w:rPr>
        <w:t xml:space="preserve"> name</w:t>
      </w:r>
      <w:r w:rsidRPr="009D42EE">
        <w:rPr>
          <w:rFonts w:ascii="Arial" w:hAnsi="Arial" w:cs="Arial"/>
          <w:sz w:val="22"/>
          <w:szCs w:val="22"/>
        </w:rPr>
        <w:t>&gt; can only cover your health services until &lt;</w:t>
      </w:r>
      <w:r w:rsidR="00493BDB" w:rsidRPr="00A351AE">
        <w:rPr>
          <w:rFonts w:ascii="Arial" w:hAnsi="Arial" w:cs="Arial"/>
          <w:b/>
          <w:sz w:val="22"/>
          <w:szCs w:val="22"/>
        </w:rPr>
        <w:t xml:space="preserve">disenrollment </w:t>
      </w:r>
      <w:r w:rsidRPr="00A351AE">
        <w:rPr>
          <w:rFonts w:ascii="Arial" w:hAnsi="Arial" w:cs="Arial"/>
          <w:b/>
          <w:sz w:val="22"/>
          <w:szCs w:val="22"/>
        </w:rPr>
        <w:t>date</w:t>
      </w:r>
      <w:r w:rsidRPr="009D42EE">
        <w:rPr>
          <w:rFonts w:ascii="Arial" w:hAnsi="Arial" w:cs="Arial"/>
          <w:sz w:val="22"/>
          <w:szCs w:val="22"/>
        </w:rPr>
        <w:t xml:space="preserve">&gt;. If you think you might still qualify for </w:t>
      </w:r>
      <w:r w:rsidR="00EE1061" w:rsidRPr="009D42EE">
        <w:rPr>
          <w:rFonts w:ascii="Arial" w:hAnsi="Arial" w:cs="Arial"/>
          <w:sz w:val="22"/>
          <w:szCs w:val="22"/>
        </w:rPr>
        <w:t>the MyCare Ohio program</w:t>
      </w:r>
      <w:r w:rsidRPr="009D42EE">
        <w:rPr>
          <w:rFonts w:ascii="Arial" w:hAnsi="Arial" w:cs="Arial"/>
          <w:sz w:val="22"/>
          <w:szCs w:val="22"/>
        </w:rPr>
        <w:t xml:space="preserve">, please call </w:t>
      </w:r>
      <w:r w:rsidR="00493BDB" w:rsidRPr="009D42EE">
        <w:rPr>
          <w:rFonts w:ascii="Arial" w:hAnsi="Arial" w:cs="Arial"/>
          <w:sz w:val="22"/>
          <w:szCs w:val="22"/>
        </w:rPr>
        <w:t>Ohio Medicaid</w:t>
      </w:r>
      <w:r w:rsidR="00C05056">
        <w:rPr>
          <w:rFonts w:ascii="Arial" w:hAnsi="Arial" w:cs="Arial"/>
          <w:sz w:val="22"/>
          <w:szCs w:val="22"/>
        </w:rPr>
        <w:t xml:space="preserve"> Consumer</w:t>
      </w:r>
      <w:r w:rsidR="00493BDB" w:rsidRPr="009D42EE">
        <w:rPr>
          <w:rFonts w:ascii="Arial" w:hAnsi="Arial" w:cs="Arial"/>
          <w:sz w:val="22"/>
          <w:szCs w:val="22"/>
        </w:rPr>
        <w:t xml:space="preserve"> Hotline at 1-800-324-8680, Monday through Friday from 7:00 am to 8:00 pm and Saturday from 8:00 am to 5:00 pm. </w:t>
      </w:r>
      <w:r w:rsidR="003560AA">
        <w:rPr>
          <w:rFonts w:ascii="Arial" w:hAnsi="Arial" w:cs="Arial"/>
          <w:sz w:val="22"/>
          <w:szCs w:val="22"/>
        </w:rPr>
        <w:t>C</w:t>
      </w:r>
      <w:r w:rsidR="00493BDB" w:rsidRPr="009D42EE">
        <w:rPr>
          <w:rFonts w:ascii="Arial" w:hAnsi="Arial" w:cs="Arial"/>
          <w:sz w:val="22"/>
          <w:szCs w:val="22"/>
        </w:rPr>
        <w:t>all the Ohio Relay Service at 7-1-1</w:t>
      </w:r>
      <w:r w:rsidR="003560AA">
        <w:rPr>
          <w:rFonts w:ascii="Arial" w:hAnsi="Arial" w:cs="Arial"/>
          <w:sz w:val="22"/>
          <w:szCs w:val="22"/>
        </w:rPr>
        <w:t xml:space="preserve"> if you use TTY</w:t>
      </w:r>
      <w:r w:rsidR="00493BDB" w:rsidRPr="009D42EE">
        <w:rPr>
          <w:rFonts w:ascii="Arial" w:hAnsi="Arial" w:cs="Arial"/>
          <w:sz w:val="22"/>
          <w:szCs w:val="22"/>
        </w:rPr>
        <w:t>.</w:t>
      </w:r>
    </w:p>
    <w:p w14:paraId="406D3C5D" w14:textId="77777777" w:rsidR="00721837" w:rsidRPr="009D42EE" w:rsidRDefault="00721837" w:rsidP="00B03F4D">
      <w:pPr>
        <w:pStyle w:val="Header1"/>
        <w:spacing w:after="200" w:line="300" w:lineRule="exact"/>
        <w:rPr>
          <w:rFonts w:cs="Arial"/>
          <w:szCs w:val="22"/>
        </w:rPr>
      </w:pPr>
      <w:r w:rsidRPr="009D42EE">
        <w:rPr>
          <w:rFonts w:cs="Arial"/>
          <w:szCs w:val="22"/>
        </w:rPr>
        <w:t>You can join another Medicare plan.</w:t>
      </w:r>
    </w:p>
    <w:p w14:paraId="39B18417" w14:textId="4E978562" w:rsidR="009D42EE" w:rsidRDefault="00721837" w:rsidP="00B03F4D">
      <w:pPr>
        <w:pStyle w:val="Text"/>
        <w:spacing w:line="300" w:lineRule="exact"/>
      </w:pPr>
      <w:r w:rsidRPr="009D42EE">
        <w:rPr>
          <w:rFonts w:ascii="Arial" w:hAnsi="Arial" w:cs="Arial"/>
          <w:sz w:val="22"/>
          <w:szCs w:val="22"/>
        </w:rPr>
        <w:t xml:space="preserve">Because you no longer qualify for </w:t>
      </w:r>
      <w:r w:rsidR="00E24681" w:rsidRPr="009D42EE">
        <w:rPr>
          <w:rFonts w:ascii="Arial" w:hAnsi="Arial" w:cs="Arial"/>
          <w:sz w:val="22"/>
          <w:szCs w:val="22"/>
        </w:rPr>
        <w:t xml:space="preserve">MyCare </w:t>
      </w:r>
      <w:r w:rsidR="00921AA9" w:rsidRPr="009D42EE">
        <w:rPr>
          <w:rFonts w:ascii="Arial" w:hAnsi="Arial" w:cs="Arial"/>
          <w:sz w:val="22"/>
          <w:szCs w:val="22"/>
        </w:rPr>
        <w:t>Ohio</w:t>
      </w:r>
      <w:r w:rsidRPr="009D42EE">
        <w:rPr>
          <w:rFonts w:ascii="Arial" w:hAnsi="Arial" w:cs="Arial"/>
          <w:sz w:val="22"/>
          <w:szCs w:val="22"/>
        </w:rPr>
        <w:t xml:space="preserve"> and you</w:t>
      </w:r>
      <w:r w:rsidR="003560AA">
        <w:rPr>
          <w:rFonts w:ascii="Arial" w:hAnsi="Arial" w:cs="Arial"/>
          <w:sz w:val="22"/>
          <w:szCs w:val="22"/>
        </w:rPr>
        <w:t>’</w:t>
      </w:r>
      <w:r w:rsidRPr="009D42EE">
        <w:rPr>
          <w:rFonts w:ascii="Arial" w:hAnsi="Arial" w:cs="Arial"/>
          <w:sz w:val="22"/>
          <w:szCs w:val="22"/>
        </w:rPr>
        <w:t>re no longer eligible for &lt;plan</w:t>
      </w:r>
      <w:r w:rsidR="007246B8">
        <w:rPr>
          <w:rFonts w:ascii="Arial" w:hAnsi="Arial" w:cs="Arial"/>
          <w:sz w:val="22"/>
          <w:szCs w:val="22"/>
        </w:rPr>
        <w:t xml:space="preserve"> name</w:t>
      </w:r>
      <w:r w:rsidRPr="009D42EE">
        <w:rPr>
          <w:rFonts w:ascii="Arial" w:hAnsi="Arial" w:cs="Arial"/>
          <w:sz w:val="22"/>
          <w:szCs w:val="22"/>
        </w:rPr>
        <w:t>&gt; after &lt;</w:t>
      </w:r>
      <w:r w:rsidR="00493BDB" w:rsidRPr="00A351AE">
        <w:rPr>
          <w:rFonts w:ascii="Arial" w:hAnsi="Arial" w:cs="Arial"/>
          <w:b/>
          <w:sz w:val="22"/>
          <w:szCs w:val="22"/>
        </w:rPr>
        <w:t xml:space="preserve">disenrollment </w:t>
      </w:r>
      <w:r w:rsidRPr="00A351AE">
        <w:rPr>
          <w:rFonts w:ascii="Arial" w:hAnsi="Arial" w:cs="Arial"/>
          <w:b/>
          <w:sz w:val="22"/>
          <w:szCs w:val="22"/>
        </w:rPr>
        <w:t>date</w:t>
      </w:r>
      <w:r w:rsidRPr="009D42EE">
        <w:rPr>
          <w:rFonts w:ascii="Arial" w:hAnsi="Arial" w:cs="Arial"/>
          <w:sz w:val="22"/>
          <w:szCs w:val="22"/>
        </w:rPr>
        <w:t xml:space="preserve">&gt;, you have up to </w:t>
      </w:r>
      <w:r w:rsidR="006A38D3">
        <w:rPr>
          <w:rFonts w:ascii="Arial" w:hAnsi="Arial" w:cs="Arial"/>
          <w:b/>
          <w:sz w:val="22"/>
          <w:szCs w:val="22"/>
        </w:rPr>
        <w:t>3</w:t>
      </w:r>
      <w:r w:rsidR="006A38D3" w:rsidRPr="009D42EE">
        <w:rPr>
          <w:rFonts w:ascii="Arial" w:hAnsi="Arial" w:cs="Arial"/>
          <w:b/>
          <w:sz w:val="22"/>
          <w:szCs w:val="22"/>
        </w:rPr>
        <w:t xml:space="preserve"> </w:t>
      </w:r>
      <w:r w:rsidRPr="009D42EE">
        <w:rPr>
          <w:rFonts w:ascii="Arial" w:hAnsi="Arial" w:cs="Arial"/>
          <w:b/>
          <w:sz w:val="22"/>
          <w:szCs w:val="22"/>
        </w:rPr>
        <w:t>months</w:t>
      </w:r>
      <w:r w:rsidRPr="009D42EE">
        <w:rPr>
          <w:rFonts w:ascii="Arial" w:hAnsi="Arial" w:cs="Arial"/>
          <w:sz w:val="22"/>
          <w:szCs w:val="22"/>
        </w:rPr>
        <w:t xml:space="preserve"> to join a Medicare health plan or Medicare prescription d</w:t>
      </w:r>
      <w:r w:rsidR="00A351AE">
        <w:rPr>
          <w:rFonts w:ascii="Arial" w:hAnsi="Arial" w:cs="Arial"/>
          <w:sz w:val="22"/>
          <w:szCs w:val="22"/>
        </w:rPr>
        <w:t xml:space="preserve">rug plan. </w:t>
      </w:r>
      <w:r w:rsidRPr="009D42EE">
        <w:rPr>
          <w:rFonts w:ascii="Arial" w:hAnsi="Arial" w:cs="Arial"/>
          <w:sz w:val="22"/>
          <w:szCs w:val="22"/>
        </w:rPr>
        <w:t>Your new Me</w:t>
      </w:r>
      <w:r w:rsidR="006D6519">
        <w:rPr>
          <w:rFonts w:ascii="Arial" w:hAnsi="Arial" w:cs="Arial"/>
          <w:sz w:val="22"/>
          <w:szCs w:val="22"/>
        </w:rPr>
        <w:t>dicare coverage will begin the fir</w:t>
      </w:r>
      <w:r w:rsidRPr="009D42EE">
        <w:rPr>
          <w:rFonts w:ascii="Arial" w:hAnsi="Arial" w:cs="Arial"/>
          <w:sz w:val="22"/>
          <w:szCs w:val="22"/>
        </w:rPr>
        <w:t>st of the following month after you enrolled in a new Medicare health plan or Prescription Drug plan. If you don’t take any action, your &lt;plan</w:t>
      </w:r>
      <w:r w:rsidR="007246B8">
        <w:rPr>
          <w:rFonts w:ascii="Arial" w:hAnsi="Arial" w:cs="Arial"/>
          <w:sz w:val="22"/>
          <w:szCs w:val="22"/>
        </w:rPr>
        <w:t xml:space="preserve"> name</w:t>
      </w:r>
      <w:r w:rsidRPr="009D42EE">
        <w:rPr>
          <w:rFonts w:ascii="Arial" w:hAnsi="Arial" w:cs="Arial"/>
          <w:sz w:val="22"/>
          <w:szCs w:val="22"/>
        </w:rPr>
        <w:t>&gt; will continue to cover your Medicare benefits until &lt;</w:t>
      </w:r>
      <w:r w:rsidR="00493BDB" w:rsidRPr="00A351AE">
        <w:rPr>
          <w:rFonts w:ascii="Arial" w:hAnsi="Arial" w:cs="Arial"/>
          <w:b/>
          <w:sz w:val="22"/>
          <w:szCs w:val="22"/>
        </w:rPr>
        <w:t xml:space="preserve">disenrollment </w:t>
      </w:r>
      <w:r w:rsidRPr="00A351AE">
        <w:rPr>
          <w:rFonts w:ascii="Arial" w:hAnsi="Arial" w:cs="Arial"/>
          <w:b/>
          <w:sz w:val="22"/>
          <w:szCs w:val="22"/>
        </w:rPr>
        <w:t>date</w:t>
      </w:r>
      <w:r w:rsidRPr="009D42EE">
        <w:rPr>
          <w:rFonts w:ascii="Arial" w:hAnsi="Arial" w:cs="Arial"/>
          <w:sz w:val="22"/>
          <w:szCs w:val="22"/>
        </w:rPr>
        <w:t>&gt;.</w:t>
      </w:r>
    </w:p>
    <w:p w14:paraId="6A254B0F" w14:textId="25E4ECE0" w:rsidR="00721837" w:rsidRPr="009D42EE" w:rsidRDefault="00721837" w:rsidP="00B03F4D">
      <w:pPr>
        <w:pStyle w:val="Header3"/>
        <w:spacing w:after="200" w:line="300" w:lineRule="exact"/>
        <w:rPr>
          <w:rFonts w:cs="Arial"/>
          <w:szCs w:val="22"/>
        </w:rPr>
      </w:pPr>
      <w:r w:rsidRPr="009D42EE">
        <w:rPr>
          <w:rFonts w:cs="Arial"/>
          <w:szCs w:val="22"/>
        </w:rPr>
        <w:t xml:space="preserve">After </w:t>
      </w:r>
      <w:r w:rsidR="006A38D3">
        <w:rPr>
          <w:rFonts w:cs="Arial"/>
          <w:szCs w:val="22"/>
        </w:rPr>
        <w:t>3</w:t>
      </w:r>
      <w:r w:rsidR="006A38D3" w:rsidRPr="009D42EE">
        <w:rPr>
          <w:rFonts w:cs="Arial"/>
          <w:szCs w:val="22"/>
        </w:rPr>
        <w:t xml:space="preserve"> </w:t>
      </w:r>
      <w:r w:rsidRPr="009D42EE">
        <w:rPr>
          <w:rFonts w:cs="Arial"/>
          <w:szCs w:val="22"/>
        </w:rPr>
        <w:t>months have passed, you can make changes to your Medicare benefits only during certain times of the year.</w:t>
      </w:r>
    </w:p>
    <w:p w14:paraId="4657AFF4" w14:textId="2E2815BB" w:rsidR="00967D3D" w:rsidRDefault="00721837" w:rsidP="0020611D">
      <w:pPr>
        <w:pStyle w:val="Header3"/>
        <w:spacing w:after="200" w:line="300" w:lineRule="exact"/>
        <w:rPr>
          <w:rFonts w:cs="Arial"/>
          <w:b w:val="0"/>
          <w:szCs w:val="22"/>
        </w:rPr>
      </w:pPr>
      <w:r w:rsidRPr="009D42EE">
        <w:rPr>
          <w:rFonts w:cs="Arial"/>
          <w:b w:val="0"/>
          <w:szCs w:val="22"/>
        </w:rPr>
        <w:lastRenderedPageBreak/>
        <w:t xml:space="preserve">Medicare limits when you can make changes to your coverage. </w:t>
      </w:r>
      <w:r w:rsidR="00967D3D">
        <w:rPr>
          <w:rFonts w:cs="Arial"/>
          <w:b w:val="0"/>
          <w:szCs w:val="22"/>
        </w:rPr>
        <w:t xml:space="preserve">During </w:t>
      </w:r>
      <w:r w:rsidR="00B41479">
        <w:rPr>
          <w:rFonts w:cs="Arial"/>
          <w:b w:val="0"/>
          <w:szCs w:val="22"/>
        </w:rPr>
        <w:t xml:space="preserve">the </w:t>
      </w:r>
      <w:r w:rsidR="00B41479" w:rsidRPr="00B41479">
        <w:rPr>
          <w:rFonts w:cs="Arial"/>
          <w:szCs w:val="22"/>
        </w:rPr>
        <w:t>Annual</w:t>
      </w:r>
      <w:r w:rsidR="00967D3D" w:rsidRPr="00B41479">
        <w:rPr>
          <w:rFonts w:cs="Arial"/>
          <w:szCs w:val="22"/>
        </w:rPr>
        <w:t xml:space="preserve"> Enrollment</w:t>
      </w:r>
      <w:r w:rsidR="00B41479" w:rsidRPr="00B41479">
        <w:rPr>
          <w:rFonts w:cs="Arial"/>
          <w:szCs w:val="22"/>
        </w:rPr>
        <w:t xml:space="preserve"> Period</w:t>
      </w:r>
      <w:r w:rsidR="00967D3D" w:rsidRPr="00B41479">
        <w:rPr>
          <w:rFonts w:cs="Arial"/>
          <w:szCs w:val="22"/>
        </w:rPr>
        <w:t xml:space="preserve"> </w:t>
      </w:r>
      <w:r w:rsidR="00967D3D">
        <w:rPr>
          <w:rFonts w:cs="Arial"/>
          <w:b w:val="0"/>
          <w:szCs w:val="22"/>
        </w:rPr>
        <w:t>f</w:t>
      </w:r>
      <w:r w:rsidR="00B41479">
        <w:rPr>
          <w:rFonts w:cs="Arial"/>
          <w:b w:val="0"/>
          <w:szCs w:val="22"/>
        </w:rPr>
        <w:t>rom October 15 to December 7</w:t>
      </w:r>
      <w:r w:rsidRPr="009D42EE">
        <w:rPr>
          <w:rFonts w:cs="Arial"/>
          <w:b w:val="0"/>
          <w:szCs w:val="22"/>
        </w:rPr>
        <w:t>, you can enroll in a new Medicare Prescription Drug Plan or Medicare health plan for the following year.</w:t>
      </w:r>
      <w:r w:rsidR="00967D3D">
        <w:rPr>
          <w:rFonts w:cs="Arial"/>
          <w:b w:val="0"/>
          <w:szCs w:val="22"/>
        </w:rPr>
        <w:t xml:space="preserve"> </w:t>
      </w:r>
    </w:p>
    <w:p w14:paraId="33BD5D16" w14:textId="3D081100" w:rsidR="007246B8" w:rsidRDefault="00B41479" w:rsidP="0020611D">
      <w:pPr>
        <w:pStyle w:val="Header3"/>
        <w:spacing w:after="200" w:line="300" w:lineRule="exact"/>
        <w:rPr>
          <w:rFonts w:cs="Arial"/>
          <w:b w:val="0"/>
          <w:szCs w:val="22"/>
        </w:rPr>
      </w:pPr>
      <w:r>
        <w:rPr>
          <w:rFonts w:cs="Arial"/>
          <w:b w:val="0"/>
          <w:szCs w:val="22"/>
        </w:rPr>
        <w:t>If you are</w:t>
      </w:r>
      <w:r w:rsidR="00967D3D">
        <w:rPr>
          <w:rFonts w:cs="Arial"/>
          <w:b w:val="0"/>
          <w:szCs w:val="22"/>
        </w:rPr>
        <w:t xml:space="preserve"> enroll</w:t>
      </w:r>
      <w:r>
        <w:rPr>
          <w:rFonts w:cs="Arial"/>
          <w:b w:val="0"/>
          <w:szCs w:val="22"/>
        </w:rPr>
        <w:t>ed in a Medicare Advantage Plan</w:t>
      </w:r>
      <w:r w:rsidR="00967D3D">
        <w:rPr>
          <w:rFonts w:cs="Arial"/>
          <w:b w:val="0"/>
          <w:szCs w:val="22"/>
        </w:rPr>
        <w:t xml:space="preserve">, </w:t>
      </w:r>
      <w:r>
        <w:rPr>
          <w:rFonts w:cs="Arial"/>
          <w:b w:val="0"/>
          <w:szCs w:val="22"/>
        </w:rPr>
        <w:t xml:space="preserve">you </w:t>
      </w:r>
      <w:r w:rsidR="00967D3D">
        <w:rPr>
          <w:rFonts w:cs="Arial"/>
          <w:b w:val="0"/>
          <w:szCs w:val="22"/>
        </w:rPr>
        <w:t xml:space="preserve">can also switch plans or return to Original Medicare and join a Medicare Prescription Drug Plan during the </w:t>
      </w:r>
      <w:r w:rsidR="00967D3D" w:rsidRPr="00B41479">
        <w:rPr>
          <w:rFonts w:cs="Arial"/>
          <w:szCs w:val="22"/>
        </w:rPr>
        <w:t xml:space="preserve">Medicare </w:t>
      </w:r>
      <w:r w:rsidRPr="00B41479">
        <w:rPr>
          <w:rFonts w:cs="Arial"/>
          <w:szCs w:val="22"/>
        </w:rPr>
        <w:t xml:space="preserve">Advantage </w:t>
      </w:r>
      <w:r w:rsidR="00967D3D" w:rsidRPr="00B41479">
        <w:rPr>
          <w:rFonts w:cs="Arial"/>
          <w:szCs w:val="22"/>
        </w:rPr>
        <w:t>Open Enrollment Period</w:t>
      </w:r>
      <w:r w:rsidR="00967D3D">
        <w:rPr>
          <w:rFonts w:cs="Arial"/>
          <w:b w:val="0"/>
          <w:szCs w:val="22"/>
        </w:rPr>
        <w:t xml:space="preserve"> from J</w:t>
      </w:r>
      <w:r>
        <w:rPr>
          <w:rFonts w:cs="Arial"/>
          <w:b w:val="0"/>
          <w:szCs w:val="22"/>
        </w:rPr>
        <w:t>anuary 1 to March 31</w:t>
      </w:r>
      <w:r w:rsidR="00967D3D">
        <w:rPr>
          <w:rFonts w:cs="Arial"/>
          <w:b w:val="0"/>
          <w:szCs w:val="22"/>
        </w:rPr>
        <w:t xml:space="preserve">. </w:t>
      </w:r>
    </w:p>
    <w:p w14:paraId="02A8D848" w14:textId="77777777" w:rsidR="00721837" w:rsidRPr="009D42EE" w:rsidRDefault="00721837" w:rsidP="0020611D">
      <w:pPr>
        <w:pStyle w:val="Level1"/>
        <w:spacing w:after="200" w:line="300" w:lineRule="exact"/>
        <w:rPr>
          <w:rFonts w:ascii="Arial" w:hAnsi="Arial" w:cs="Arial"/>
          <w:b/>
          <w:sz w:val="22"/>
          <w:szCs w:val="22"/>
        </w:rPr>
      </w:pPr>
      <w:r w:rsidRPr="009D42EE">
        <w:rPr>
          <w:rFonts w:ascii="Arial" w:hAnsi="Arial" w:cs="Arial"/>
          <w:b/>
          <w:sz w:val="22"/>
          <w:szCs w:val="22"/>
        </w:rPr>
        <w:t>There are exceptions to when you can make changes.</w:t>
      </w:r>
    </w:p>
    <w:p w14:paraId="227DF9FB" w14:textId="77777777" w:rsidR="00721837" w:rsidRPr="009D42EE" w:rsidRDefault="00721837" w:rsidP="0020611D">
      <w:pPr>
        <w:pStyle w:val="Level1"/>
        <w:spacing w:after="200" w:line="300" w:lineRule="exact"/>
        <w:rPr>
          <w:rFonts w:ascii="Arial" w:hAnsi="Arial" w:cs="Arial"/>
          <w:sz w:val="22"/>
          <w:szCs w:val="22"/>
        </w:rPr>
      </w:pPr>
      <w:r w:rsidRPr="009D42EE">
        <w:rPr>
          <w:rFonts w:ascii="Arial" w:hAnsi="Arial" w:cs="Arial"/>
          <w:sz w:val="22"/>
          <w:szCs w:val="22"/>
        </w:rPr>
        <w:t>You can leave a plan at other times during the year if:</w:t>
      </w:r>
    </w:p>
    <w:p w14:paraId="55EBD206" w14:textId="5F1C71D7" w:rsidR="00721837" w:rsidRPr="009D42EE" w:rsidRDefault="00721837" w:rsidP="00155063">
      <w:pPr>
        <w:pStyle w:val="Level1"/>
        <w:numPr>
          <w:ilvl w:val="0"/>
          <w:numId w:val="2"/>
        </w:numPr>
        <w:spacing w:after="200" w:line="300" w:lineRule="exact"/>
        <w:ind w:left="720" w:right="720"/>
        <w:rPr>
          <w:rFonts w:ascii="Arial" w:hAnsi="Arial" w:cs="Arial"/>
          <w:sz w:val="22"/>
          <w:szCs w:val="22"/>
        </w:rPr>
      </w:pPr>
      <w:r w:rsidRPr="009D42EE">
        <w:rPr>
          <w:rFonts w:ascii="Arial" w:hAnsi="Arial" w:cs="Arial"/>
          <w:sz w:val="22"/>
          <w:szCs w:val="22"/>
        </w:rPr>
        <w:t xml:space="preserve">you move </w:t>
      </w:r>
      <w:r w:rsidR="00C05A5C">
        <w:rPr>
          <w:rFonts w:ascii="Arial" w:hAnsi="Arial" w:cs="Arial"/>
          <w:sz w:val="22"/>
          <w:szCs w:val="22"/>
        </w:rPr>
        <w:t>out of the plan’s service area</w:t>
      </w:r>
      <w:r w:rsidR="00155063">
        <w:rPr>
          <w:rFonts w:ascii="Arial" w:hAnsi="Arial" w:cs="Arial"/>
          <w:sz w:val="22"/>
          <w:szCs w:val="22"/>
        </w:rPr>
        <w:t xml:space="preserve"> or</w:t>
      </w:r>
    </w:p>
    <w:p w14:paraId="52E517BB" w14:textId="0844F6A0" w:rsidR="00721837" w:rsidRDefault="00721837" w:rsidP="00B03F4D">
      <w:pPr>
        <w:pStyle w:val="Level1"/>
        <w:numPr>
          <w:ilvl w:val="0"/>
          <w:numId w:val="2"/>
        </w:numPr>
        <w:spacing w:after="200" w:line="300" w:lineRule="exact"/>
        <w:ind w:left="720" w:right="720"/>
        <w:rPr>
          <w:rFonts w:ascii="Arial" w:hAnsi="Arial" w:cs="Arial"/>
          <w:sz w:val="22"/>
          <w:szCs w:val="22"/>
        </w:rPr>
      </w:pPr>
      <w:r w:rsidRPr="009D42EE">
        <w:rPr>
          <w:rFonts w:ascii="Arial" w:hAnsi="Arial" w:cs="Arial"/>
          <w:sz w:val="22"/>
          <w:szCs w:val="22"/>
        </w:rPr>
        <w:t>you want to join a plan in you</w:t>
      </w:r>
      <w:r w:rsidR="00C05A5C">
        <w:rPr>
          <w:rFonts w:ascii="Arial" w:hAnsi="Arial" w:cs="Arial"/>
          <w:sz w:val="22"/>
          <w:szCs w:val="22"/>
        </w:rPr>
        <w:t>r area with a 5-star rating</w:t>
      </w:r>
      <w:r w:rsidR="00155063">
        <w:rPr>
          <w:rFonts w:ascii="Arial" w:hAnsi="Arial" w:cs="Arial"/>
          <w:sz w:val="22"/>
          <w:szCs w:val="22"/>
        </w:rPr>
        <w:t>.</w:t>
      </w:r>
    </w:p>
    <w:p w14:paraId="39CC3BD3" w14:textId="62E95B2C" w:rsidR="00721837" w:rsidRPr="000D1AD8" w:rsidRDefault="00967D3D" w:rsidP="00155063">
      <w:pPr>
        <w:pStyle w:val="Level1"/>
        <w:spacing w:after="200" w:line="300" w:lineRule="exact"/>
        <w:ind w:left="0" w:firstLine="0"/>
        <w:rPr>
          <w:rFonts w:ascii="Arial" w:hAnsi="Arial" w:cs="Arial"/>
          <w:sz w:val="22"/>
          <w:szCs w:val="22"/>
        </w:rPr>
      </w:pPr>
      <w:r>
        <w:rPr>
          <w:rFonts w:ascii="Arial" w:hAnsi="Arial" w:cs="Arial"/>
          <w:sz w:val="22"/>
          <w:szCs w:val="22"/>
        </w:rPr>
        <w:t>Also, i</w:t>
      </w:r>
      <w:r w:rsidR="00155063">
        <w:rPr>
          <w:rFonts w:ascii="Arial" w:hAnsi="Arial" w:cs="Arial"/>
          <w:sz w:val="22"/>
          <w:szCs w:val="22"/>
        </w:rPr>
        <w:t xml:space="preserve">f </w:t>
      </w:r>
      <w:r>
        <w:rPr>
          <w:rFonts w:ascii="Arial" w:hAnsi="Arial" w:cs="Arial"/>
          <w:sz w:val="22"/>
          <w:szCs w:val="22"/>
        </w:rPr>
        <w:t xml:space="preserve">you get Extra Help, you can change plans once each calendar quarter for the first three quarters of the year. If </w:t>
      </w:r>
      <w:r w:rsidR="00155063">
        <w:rPr>
          <w:rFonts w:ascii="Arial" w:hAnsi="Arial" w:cs="Arial"/>
          <w:sz w:val="22"/>
          <w:szCs w:val="22"/>
        </w:rPr>
        <w:t xml:space="preserve">your Extra Help ends, you can still make a change for </w:t>
      </w:r>
      <w:r w:rsidR="00155063" w:rsidRPr="00155063">
        <w:rPr>
          <w:rFonts w:ascii="Arial" w:hAnsi="Arial" w:cs="Arial"/>
          <w:b/>
          <w:sz w:val="22"/>
          <w:szCs w:val="22"/>
        </w:rPr>
        <w:t>3 months</w:t>
      </w:r>
      <w:r w:rsidR="00155063">
        <w:rPr>
          <w:rFonts w:ascii="Arial" w:hAnsi="Arial" w:cs="Arial"/>
          <w:sz w:val="22"/>
          <w:szCs w:val="22"/>
        </w:rPr>
        <w:t xml:space="preserve"> after you find out that you are not getting Extra Help.</w:t>
      </w:r>
    </w:p>
    <w:p w14:paraId="6B1FCDCA" w14:textId="77777777" w:rsidR="003560AA" w:rsidRPr="003560AA" w:rsidRDefault="003560AA" w:rsidP="00B03F4D">
      <w:pPr>
        <w:autoSpaceDE w:val="0"/>
        <w:autoSpaceDN w:val="0"/>
        <w:adjustRightInd w:val="0"/>
        <w:spacing w:after="200" w:line="300" w:lineRule="exact"/>
        <w:rPr>
          <w:rFonts w:ascii="Arial" w:eastAsiaTheme="minorHAnsi" w:hAnsi="Arial" w:cs="Arial"/>
          <w:b/>
          <w:bCs/>
          <w:color w:val="000000" w:themeColor="text1"/>
          <w:sz w:val="22"/>
          <w:szCs w:val="22"/>
        </w:rPr>
      </w:pPr>
      <w:r w:rsidRPr="003560AA">
        <w:rPr>
          <w:rFonts w:ascii="Arial" w:eastAsiaTheme="minorHAnsi" w:hAnsi="Arial" w:cs="Arial"/>
          <w:b/>
          <w:bCs/>
          <w:color w:val="000000" w:themeColor="text1"/>
          <w:sz w:val="22"/>
          <w:szCs w:val="22"/>
        </w:rPr>
        <w:t>What if I have questions?</w:t>
      </w:r>
    </w:p>
    <w:p w14:paraId="3E26AACE" w14:textId="77777777" w:rsidR="003560AA" w:rsidRPr="000D1AD8" w:rsidRDefault="003560AA" w:rsidP="00B03F4D">
      <w:pPr>
        <w:numPr>
          <w:ilvl w:val="0"/>
          <w:numId w:val="11"/>
        </w:numPr>
        <w:autoSpaceDE w:val="0"/>
        <w:autoSpaceDN w:val="0"/>
        <w:adjustRightInd w:val="0"/>
        <w:spacing w:after="200" w:line="300" w:lineRule="exact"/>
        <w:ind w:right="720"/>
        <w:rPr>
          <w:rFonts w:ascii="Arial" w:eastAsiaTheme="minorHAnsi" w:hAnsi="Arial" w:cs="Arial"/>
          <w:color w:val="000000" w:themeColor="text1"/>
          <w:sz w:val="22"/>
          <w:szCs w:val="22"/>
        </w:rPr>
      </w:pPr>
      <w:r w:rsidRPr="003560AA">
        <w:rPr>
          <w:rFonts w:ascii="Arial" w:eastAsiaTheme="minorHAnsi" w:hAnsi="Arial" w:cs="Arial"/>
          <w:color w:val="000000" w:themeColor="text1"/>
          <w:sz w:val="22"/>
          <w:szCs w:val="22"/>
        </w:rPr>
        <w:t xml:space="preserve">For questions about </w:t>
      </w:r>
      <w:r w:rsidRPr="003560AA">
        <w:rPr>
          <w:rFonts w:ascii="Arial" w:eastAsiaTheme="minorHAnsi" w:hAnsi="Arial" w:cs="Arial"/>
          <w:b/>
          <w:color w:val="000000" w:themeColor="text1"/>
          <w:sz w:val="22"/>
          <w:szCs w:val="22"/>
        </w:rPr>
        <w:t>&lt;plan name&gt; or this notice</w:t>
      </w:r>
      <w:r w:rsidRPr="003560AA">
        <w:rPr>
          <w:rFonts w:ascii="Arial" w:eastAsiaTheme="minorHAnsi" w:hAnsi="Arial" w:cs="Arial"/>
          <w:color w:val="000000" w:themeColor="text1"/>
          <w:sz w:val="22"/>
          <w:szCs w:val="22"/>
        </w:rPr>
        <w:t>, call Member Services at &lt;toll-free phone and TTY/TDD numbers&gt;, &lt;days and hours of operation&gt; or visit &lt;web address&gt;.</w:t>
      </w:r>
    </w:p>
    <w:p w14:paraId="6C737461" w14:textId="77777777" w:rsidR="003560AA" w:rsidRPr="000D1AD8" w:rsidRDefault="003560AA" w:rsidP="00B03F4D">
      <w:pPr>
        <w:numPr>
          <w:ilvl w:val="0"/>
          <w:numId w:val="11"/>
        </w:numPr>
        <w:autoSpaceDE w:val="0"/>
        <w:autoSpaceDN w:val="0"/>
        <w:adjustRightInd w:val="0"/>
        <w:spacing w:after="200" w:line="300" w:lineRule="exact"/>
        <w:ind w:right="720"/>
        <w:rPr>
          <w:rFonts w:ascii="Arial" w:eastAsiaTheme="minorHAnsi" w:hAnsi="Arial" w:cs="Arial"/>
          <w:color w:val="000000" w:themeColor="text1"/>
          <w:sz w:val="22"/>
          <w:szCs w:val="22"/>
        </w:rPr>
      </w:pPr>
      <w:r w:rsidRPr="003560AA">
        <w:rPr>
          <w:rFonts w:ascii="Arial" w:eastAsiaTheme="minorHAnsi" w:hAnsi="Arial" w:cs="Arial"/>
          <w:color w:val="000000" w:themeColor="text1"/>
          <w:sz w:val="22"/>
          <w:szCs w:val="22"/>
        </w:rPr>
        <w:t xml:space="preserve">For questions about </w:t>
      </w:r>
      <w:r w:rsidRPr="003560AA">
        <w:rPr>
          <w:rFonts w:ascii="Arial" w:eastAsiaTheme="minorHAnsi" w:hAnsi="Arial" w:cs="Arial"/>
          <w:b/>
          <w:color w:val="000000" w:themeColor="text1"/>
          <w:sz w:val="22"/>
          <w:szCs w:val="22"/>
        </w:rPr>
        <w:t>Medicare</w:t>
      </w:r>
      <w:r w:rsidRPr="003560AA">
        <w:rPr>
          <w:rFonts w:ascii="Arial" w:eastAsiaTheme="minorHAnsi" w:hAnsi="Arial" w:cs="Arial"/>
          <w:color w:val="000000" w:themeColor="text1"/>
          <w:sz w:val="22"/>
          <w:szCs w:val="22"/>
        </w:rPr>
        <w:t xml:space="preserve">, call 1-800-MEDICARE (1-800-633-4227) (TTY: 1-877-486-2048), 24 hours a day, 7 days a week, or visit the Medicare home page at </w:t>
      </w:r>
      <w:hyperlink r:id="rId11" w:history="1">
        <w:r w:rsidR="000D1AD8" w:rsidRPr="00C85932">
          <w:rPr>
            <w:rStyle w:val="Hyperlink"/>
            <w:rFonts w:ascii="Arial" w:eastAsiaTheme="minorHAnsi" w:hAnsi="Arial" w:cs="Arial"/>
            <w:sz w:val="22"/>
            <w:szCs w:val="22"/>
          </w:rPr>
          <w:t>http://www.medicare.gov</w:t>
        </w:r>
      </w:hyperlink>
      <w:r w:rsidRPr="003560AA">
        <w:rPr>
          <w:rFonts w:ascii="Arial" w:eastAsiaTheme="minorHAnsi" w:hAnsi="Arial" w:cs="Arial"/>
          <w:color w:val="000000" w:themeColor="text1"/>
          <w:sz w:val="22"/>
          <w:szCs w:val="22"/>
        </w:rPr>
        <w:t>.</w:t>
      </w:r>
    </w:p>
    <w:p w14:paraId="24449B63" w14:textId="77777777" w:rsidR="007D5D3E" w:rsidRPr="00B03F4D" w:rsidRDefault="003560AA">
      <w:pPr>
        <w:pStyle w:val="ListParagraph"/>
        <w:numPr>
          <w:ilvl w:val="0"/>
          <w:numId w:val="11"/>
        </w:numPr>
        <w:autoSpaceDE w:val="0"/>
        <w:autoSpaceDN w:val="0"/>
        <w:adjustRightInd w:val="0"/>
        <w:spacing w:after="200" w:line="300" w:lineRule="exact"/>
        <w:ind w:right="720"/>
        <w:contextualSpacing w:val="0"/>
        <w:rPr>
          <w:rFonts w:ascii="Arial" w:eastAsiaTheme="minorHAnsi" w:hAnsi="Arial" w:cs="Arial"/>
          <w:color w:val="000000"/>
          <w:sz w:val="22"/>
          <w:szCs w:val="22"/>
        </w:rPr>
      </w:pPr>
      <w:r w:rsidRPr="007D5D3E">
        <w:rPr>
          <w:rFonts w:ascii="Arial" w:eastAsiaTheme="minorHAnsi" w:hAnsi="Arial" w:cs="Arial"/>
          <w:color w:val="000000" w:themeColor="text1"/>
          <w:sz w:val="22"/>
          <w:szCs w:val="22"/>
        </w:rPr>
        <w:t>For</w:t>
      </w:r>
      <w:r w:rsidRPr="007D5D3E">
        <w:rPr>
          <w:rFonts w:ascii="Arial" w:eastAsiaTheme="minorHAnsi" w:hAnsi="Arial" w:cs="Arial"/>
          <w:color w:val="000000"/>
          <w:sz w:val="22"/>
          <w:szCs w:val="22"/>
        </w:rPr>
        <w:t xml:space="preserve"> questions about </w:t>
      </w:r>
      <w:r w:rsidRPr="007D5D3E">
        <w:rPr>
          <w:rFonts w:ascii="Arial" w:eastAsiaTheme="minorHAnsi" w:hAnsi="Arial" w:cs="Arial"/>
          <w:b/>
          <w:color w:val="000000"/>
          <w:sz w:val="22"/>
          <w:szCs w:val="22"/>
        </w:rPr>
        <w:t xml:space="preserve">the </w:t>
      </w:r>
      <w:r w:rsidRPr="007D5D3E">
        <w:rPr>
          <w:rFonts w:ascii="Arial" w:eastAsiaTheme="minorHAnsi" w:hAnsi="Arial" w:cs="Arial"/>
          <w:b/>
          <w:bCs/>
          <w:color w:val="000000"/>
          <w:sz w:val="22"/>
          <w:szCs w:val="22"/>
        </w:rPr>
        <w:t>MyCare Ohio program</w:t>
      </w:r>
      <w:r w:rsidRPr="007D5D3E">
        <w:rPr>
          <w:rFonts w:ascii="Arial" w:eastAsiaTheme="minorHAnsi" w:hAnsi="Arial" w:cs="Arial"/>
          <w:color w:val="000000"/>
          <w:sz w:val="22"/>
          <w:szCs w:val="22"/>
        </w:rPr>
        <w:t>, call the Ohio Medicaid</w:t>
      </w:r>
      <w:r w:rsidR="00C05056" w:rsidRPr="007D5D3E">
        <w:rPr>
          <w:rFonts w:ascii="Arial" w:eastAsiaTheme="minorHAnsi" w:hAnsi="Arial" w:cs="Arial"/>
          <w:color w:val="000000"/>
          <w:sz w:val="22"/>
          <w:szCs w:val="22"/>
        </w:rPr>
        <w:t xml:space="preserve"> Consumer</w:t>
      </w:r>
      <w:r w:rsidRPr="007D5D3E">
        <w:rPr>
          <w:rFonts w:ascii="Arial" w:eastAsiaTheme="minorHAnsi" w:hAnsi="Arial" w:cs="Arial"/>
          <w:color w:val="000000"/>
          <w:sz w:val="22"/>
          <w:szCs w:val="22"/>
        </w:rPr>
        <w:t xml:space="preserve"> Hotline at 1-800-324-8680, Monday through Friday from 7:00 am to 8:00 pm and Saturday from 8:00 am to 5:00 pm. Call Ohio Relay at 7-1-1 if you use TTY or visit </w:t>
      </w:r>
      <w:hyperlink r:id="rId12" w:history="1">
        <w:r w:rsidR="000D1AD8" w:rsidRPr="00C85932">
          <w:rPr>
            <w:rStyle w:val="Hyperlink"/>
            <w:rFonts w:ascii="Arial" w:eastAsiaTheme="minorHAnsi" w:hAnsi="Arial" w:cs="Arial"/>
            <w:sz w:val="22"/>
            <w:szCs w:val="22"/>
          </w:rPr>
          <w:t>http://www.ohiomh.com</w:t>
        </w:r>
      </w:hyperlink>
      <w:r w:rsidRPr="007D5D3E">
        <w:rPr>
          <w:rFonts w:ascii="Arial" w:eastAsiaTheme="minorHAnsi" w:hAnsi="Arial" w:cs="Arial"/>
          <w:sz w:val="22"/>
          <w:szCs w:val="22"/>
        </w:rPr>
        <w:t>.</w:t>
      </w:r>
    </w:p>
    <w:p w14:paraId="7709D909" w14:textId="77777777" w:rsidR="00967C25" w:rsidRPr="007D5D3E" w:rsidRDefault="007D5D3E">
      <w:pPr>
        <w:pStyle w:val="ListParagraph"/>
        <w:numPr>
          <w:ilvl w:val="0"/>
          <w:numId w:val="11"/>
        </w:numPr>
        <w:autoSpaceDE w:val="0"/>
        <w:autoSpaceDN w:val="0"/>
        <w:adjustRightInd w:val="0"/>
        <w:spacing w:after="200" w:line="300" w:lineRule="exact"/>
        <w:ind w:right="720"/>
        <w:contextualSpacing w:val="0"/>
        <w:rPr>
          <w:rFonts w:ascii="Arial" w:eastAsiaTheme="minorHAnsi" w:hAnsi="Arial" w:cs="Arial"/>
          <w:color w:val="000000"/>
          <w:sz w:val="22"/>
          <w:szCs w:val="22"/>
        </w:rPr>
      </w:pPr>
      <w:r w:rsidRPr="007D5D3E">
        <w:rPr>
          <w:rFonts w:ascii="Arial" w:hAnsi="Arial" w:cs="Arial"/>
          <w:color w:val="000000"/>
          <w:sz w:val="22"/>
          <w:szCs w:val="22"/>
        </w:rPr>
        <w:t xml:space="preserve">For questions or concerns about </w:t>
      </w:r>
      <w:r w:rsidRPr="007D5D3E">
        <w:rPr>
          <w:rFonts w:ascii="Arial" w:hAnsi="Arial" w:cs="Arial"/>
          <w:b/>
          <w:color w:val="000000"/>
          <w:sz w:val="22"/>
          <w:szCs w:val="22"/>
        </w:rPr>
        <w:t>any aspect of care available through the MyCareOhio program</w:t>
      </w:r>
      <w:r w:rsidRPr="007D5D3E">
        <w:rPr>
          <w:rFonts w:ascii="Arial" w:hAnsi="Arial" w:cs="Arial"/>
          <w:color w:val="000000"/>
          <w:sz w:val="22"/>
          <w:szCs w:val="22"/>
        </w:rPr>
        <w:t xml:space="preserve">, call the Office of the State Long-Term Care Ombudsman (1-800-282-1206) (TTY Ohio Relay Service: 1-800-750-0750), Monday through Friday from 8:00 am to 5:00 pm or email </w:t>
      </w:r>
      <w:hyperlink r:id="rId13" w:history="1">
        <w:r w:rsidR="000D1AD8" w:rsidRPr="00C85932">
          <w:rPr>
            <w:rStyle w:val="Hyperlink"/>
            <w:rFonts w:ascii="Arial" w:hAnsi="Arial" w:cs="Arial"/>
            <w:sz w:val="22"/>
            <w:szCs w:val="22"/>
          </w:rPr>
          <w:t>MyCareOmbudsman@age.ohio.gov</w:t>
        </w:r>
      </w:hyperlink>
      <w:r w:rsidRPr="007D5D3E">
        <w:rPr>
          <w:rFonts w:ascii="Arial" w:hAnsi="Arial" w:cs="Arial"/>
          <w:color w:val="000000"/>
          <w:sz w:val="22"/>
          <w:szCs w:val="22"/>
        </w:rPr>
        <w:t>. The Office of the State Long-Term Care Ombudsman is a consumer advocacy program</w:t>
      </w:r>
      <w:r w:rsidR="000B0A6D">
        <w:rPr>
          <w:rFonts w:ascii="Arial" w:hAnsi="Arial" w:cs="Arial"/>
          <w:color w:val="000000"/>
          <w:sz w:val="22"/>
          <w:szCs w:val="22"/>
        </w:rPr>
        <w:t>.</w:t>
      </w:r>
    </w:p>
    <w:p w14:paraId="4FD837B0" w14:textId="77777777" w:rsidR="00D066B6" w:rsidRPr="00C05A5C" w:rsidRDefault="003560AA" w:rsidP="00B03F4D">
      <w:pPr>
        <w:autoSpaceDE w:val="0"/>
        <w:autoSpaceDN w:val="0"/>
        <w:adjustRightInd w:val="0"/>
        <w:spacing w:after="200" w:line="300" w:lineRule="exact"/>
        <w:rPr>
          <w:rFonts w:ascii="Arial" w:eastAsiaTheme="minorHAnsi" w:hAnsi="Arial" w:cs="Arial"/>
          <w:sz w:val="22"/>
          <w:szCs w:val="22"/>
        </w:rPr>
      </w:pPr>
      <w:r w:rsidRPr="003560AA">
        <w:rPr>
          <w:rFonts w:ascii="Arial" w:eastAsiaTheme="minorHAnsi" w:hAnsi="Arial" w:cs="Arial"/>
          <w:sz w:val="22"/>
          <w:szCs w:val="22"/>
        </w:rPr>
        <w:t xml:space="preserve">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w:t>
      </w:r>
      <w:r w:rsidRPr="00C05A5C">
        <w:rPr>
          <w:rFonts w:ascii="Arial" w:eastAsiaTheme="minorHAnsi" w:hAnsi="Arial" w:cs="Arial"/>
          <w:sz w:val="22"/>
          <w:szCs w:val="22"/>
        </w:rPr>
        <w:t>provided.</w:t>
      </w:r>
    </w:p>
    <w:p w14:paraId="34DD39DF" w14:textId="77777777" w:rsidR="00B03F4D" w:rsidRPr="003560AA" w:rsidRDefault="00B03F4D" w:rsidP="00B03F4D">
      <w:pPr>
        <w:autoSpaceDE w:val="0"/>
        <w:autoSpaceDN w:val="0"/>
        <w:adjustRightInd w:val="0"/>
        <w:spacing w:after="200" w:line="300" w:lineRule="exact"/>
        <w:rPr>
          <w:rFonts w:ascii="Arial" w:eastAsiaTheme="minorHAnsi" w:hAnsi="Arial" w:cs="Arial"/>
          <w:color w:val="000000"/>
          <w:sz w:val="22"/>
          <w:szCs w:val="22"/>
        </w:rPr>
      </w:pPr>
    </w:p>
    <w:p w14:paraId="2601FF2C" w14:textId="77777777" w:rsidR="0092789D" w:rsidRPr="0092789D" w:rsidRDefault="0092789D" w:rsidP="0092789D">
      <w:pPr>
        <w:pBdr>
          <w:top w:val="single" w:sz="4" w:space="1" w:color="auto"/>
        </w:pBdr>
        <w:spacing w:after="200" w:line="276" w:lineRule="auto"/>
        <w:rPr>
          <w:rFonts w:ascii="Arial" w:eastAsiaTheme="minorHAnsi" w:hAnsi="Arial" w:cs="Arial"/>
          <w:sz w:val="22"/>
          <w:szCs w:val="22"/>
          <w:lang w:eastAsia="ko-KR"/>
        </w:rPr>
      </w:pPr>
      <w:r w:rsidRPr="0092789D">
        <w:rPr>
          <w:rFonts w:ascii="Arial" w:eastAsiaTheme="minorHAnsi" w:hAnsi="Arial" w:cs="Arial"/>
          <w:color w:val="548DD4"/>
          <w:sz w:val="22"/>
          <w:szCs w:val="22"/>
          <w:lang w:eastAsia="ko-KR"/>
        </w:rPr>
        <w:t>[</w:t>
      </w:r>
      <w:r w:rsidRPr="0092789D">
        <w:rPr>
          <w:rFonts w:ascii="Arial" w:eastAsiaTheme="minorHAnsi" w:hAnsi="Arial" w:cs="Arial"/>
          <w:i/>
          <w:color w:val="548DD4"/>
          <w:sz w:val="22"/>
          <w:szCs w:val="22"/>
          <w:lang w:eastAsia="ko-KR"/>
        </w:rPr>
        <w:t>Plans must include all applicable disclaimers as required in the Medicare Communications and Marketing Guidelines and State-specific Marketing Guidance.</w:t>
      </w:r>
      <w:r w:rsidRPr="0092789D">
        <w:rPr>
          <w:rFonts w:ascii="Arial" w:eastAsiaTheme="minorHAnsi" w:hAnsi="Arial" w:cs="Arial"/>
          <w:color w:val="548DD4"/>
          <w:sz w:val="22"/>
          <w:szCs w:val="22"/>
          <w:lang w:eastAsia="ko-KR"/>
        </w:rPr>
        <w:t>]</w:t>
      </w:r>
    </w:p>
    <w:p w14:paraId="64050946" w14:textId="77777777" w:rsidR="003560AA" w:rsidRPr="003560AA" w:rsidRDefault="00F14411" w:rsidP="00B03F4D">
      <w:pPr>
        <w:spacing w:after="200" w:line="300" w:lineRule="exact"/>
        <w:rPr>
          <w:rFonts w:ascii="Arial" w:eastAsiaTheme="minorHAnsi" w:hAnsi="Arial" w:cs="Arial"/>
          <w:color w:val="000000"/>
          <w:sz w:val="22"/>
          <w:szCs w:val="22"/>
        </w:rPr>
      </w:pPr>
      <w:r w:rsidRPr="00F14411">
        <w:rPr>
          <w:rFonts w:ascii="Arial" w:hAnsi="Arial"/>
          <w:color w:val="548DD4"/>
          <w:sz w:val="22"/>
          <w:szCs w:val="22"/>
        </w:rPr>
        <w:t>[</w:t>
      </w:r>
      <w:r w:rsidRPr="00197A6B">
        <w:rPr>
          <w:rFonts w:ascii="Arial" w:hAnsi="Arial"/>
          <w:i/>
          <w:color w:val="548DD4"/>
          <w:sz w:val="22"/>
          <w:szCs w:val="22"/>
        </w:rPr>
        <w:t xml:space="preserve">Plans are subject to the notice requirements under Section 1557 of the Affordable Care Act. For more information, refer to </w:t>
      </w:r>
      <w:hyperlink r:id="rId14" w:history="1">
        <w:r w:rsidR="000D1AD8" w:rsidRPr="00C85932">
          <w:rPr>
            <w:rStyle w:val="Hyperlink"/>
            <w:rFonts w:ascii="Arial" w:hAnsi="Arial"/>
            <w:i/>
            <w:sz w:val="22"/>
            <w:szCs w:val="22"/>
          </w:rPr>
          <w:t>https://www.hhs.gov/civil-rights/for-individuals/section-1557</w:t>
        </w:r>
      </w:hyperlink>
      <w:r w:rsidRPr="00197A6B">
        <w:rPr>
          <w:rFonts w:ascii="Arial" w:hAnsi="Arial"/>
          <w:i/>
          <w:color w:val="548DD4"/>
          <w:sz w:val="22"/>
          <w:szCs w:val="22"/>
        </w:rPr>
        <w:t>.</w:t>
      </w:r>
      <w:r w:rsidRPr="00197A6B">
        <w:rPr>
          <w:rFonts w:ascii="Arial" w:hAnsi="Arial"/>
          <w:color w:val="548DD4"/>
          <w:sz w:val="22"/>
          <w:szCs w:val="22"/>
        </w:rPr>
        <w:t>]</w:t>
      </w:r>
    </w:p>
    <w:p w14:paraId="3041AB41" w14:textId="77777777" w:rsidR="001300AC" w:rsidRPr="00D066B6" w:rsidRDefault="003560AA" w:rsidP="00B03F4D">
      <w:pPr>
        <w:autoSpaceDE w:val="0"/>
        <w:autoSpaceDN w:val="0"/>
        <w:adjustRightInd w:val="0"/>
        <w:spacing w:after="200" w:line="300" w:lineRule="exact"/>
        <w:rPr>
          <w:rFonts w:ascii="Arial" w:eastAsiaTheme="minorHAnsi" w:hAnsi="Arial" w:cs="Arial"/>
          <w:color w:val="000000"/>
          <w:sz w:val="22"/>
          <w:szCs w:val="22"/>
        </w:rPr>
      </w:pPr>
      <w:r w:rsidRPr="003560AA">
        <w:rPr>
          <w:rFonts w:ascii="Arial" w:eastAsiaTheme="minorHAnsi" w:hAnsi="Arial" w:cs="Arial"/>
          <w:color w:val="000000"/>
          <w:sz w:val="22"/>
          <w:szCs w:val="22"/>
        </w:rPr>
        <w:t xml:space="preserve">You can get this </w:t>
      </w:r>
      <w:r w:rsidR="000B0E3E">
        <w:rPr>
          <w:rFonts w:ascii="Arial" w:eastAsiaTheme="minorHAnsi" w:hAnsi="Arial" w:cs="Arial"/>
          <w:color w:val="000000"/>
          <w:sz w:val="22"/>
          <w:szCs w:val="22"/>
        </w:rPr>
        <w:t>document</w:t>
      </w:r>
      <w:r w:rsidRPr="003560AA">
        <w:rPr>
          <w:rFonts w:ascii="Arial" w:eastAsiaTheme="minorHAnsi" w:hAnsi="Arial" w:cs="Arial"/>
          <w:color w:val="000000"/>
          <w:sz w:val="22"/>
          <w:szCs w:val="22"/>
        </w:rPr>
        <w:t xml:space="preserve"> for free in other formats, such as large print, braille, or audio. Call &lt;toll-free phone and TTY/TDD numbers&gt;. The call is free.</w:t>
      </w:r>
    </w:p>
    <w:sectPr w:rsidR="001300AC" w:rsidRPr="00D066B6" w:rsidSect="009D42EE">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70FA0" w14:textId="77777777" w:rsidR="007F1EED" w:rsidRDefault="007F1EED" w:rsidP="009D42EE">
      <w:r>
        <w:separator/>
      </w:r>
    </w:p>
  </w:endnote>
  <w:endnote w:type="continuationSeparator" w:id="0">
    <w:p w14:paraId="4BC46694" w14:textId="77777777" w:rsidR="007F1EED" w:rsidRDefault="007F1EED" w:rsidP="009D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F7D96" w14:textId="77777777" w:rsidR="009D42EE" w:rsidRPr="009D42EE" w:rsidRDefault="009D42EE">
    <w:pPr>
      <w:pStyle w:val="Footer"/>
      <w:rPr>
        <w:rFonts w:ascii="Arial" w:hAnsi="Arial" w:cs="Arial"/>
        <w:sz w:val="22"/>
        <w:szCs w:val="22"/>
      </w:rPr>
    </w:pPr>
    <w:r>
      <w:rPr>
        <w:rFonts w:ascii="Arial" w:hAnsi="Arial" w:cs="Arial"/>
        <w:sz w:val="22"/>
        <w:szCs w:val="22"/>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94C9B" w14:textId="77777777" w:rsidR="007F1EED" w:rsidRDefault="007F1EED" w:rsidP="009D42EE">
      <w:r>
        <w:separator/>
      </w:r>
    </w:p>
  </w:footnote>
  <w:footnote w:type="continuationSeparator" w:id="0">
    <w:p w14:paraId="46B925B6" w14:textId="77777777" w:rsidR="007F1EED" w:rsidRDefault="007F1EED" w:rsidP="009D4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A5F46" w14:textId="77777777" w:rsidR="009D42EE" w:rsidRPr="009D42EE" w:rsidRDefault="009D42EE" w:rsidP="009D42EE">
    <w:pPr>
      <w:pStyle w:val="Header"/>
      <w:rPr>
        <w:rFonts w:ascii="Arial" w:hAnsi="Arial" w:cs="Arial"/>
        <w:sz w:val="22"/>
        <w:szCs w:val="22"/>
      </w:rPr>
    </w:pPr>
    <w:r w:rsidRPr="009D42EE">
      <w:rPr>
        <w:rFonts w:ascii="Arial" w:hAnsi="Arial" w:cs="Arial"/>
        <w:sz w:val="22"/>
        <w:szCs w:val="22"/>
      </w:rPr>
      <w:t xml:space="preserve">Exhibit 21: </w:t>
    </w:r>
    <w:r>
      <w:rPr>
        <w:rFonts w:ascii="Arial" w:hAnsi="Arial" w:cs="Arial"/>
        <w:sz w:val="22"/>
        <w:szCs w:val="22"/>
      </w:rPr>
      <w:t xml:space="preserve">MMP </w:t>
    </w:r>
    <w:r w:rsidRPr="009D42EE">
      <w:rPr>
        <w:rFonts w:ascii="Arial" w:hAnsi="Arial" w:cs="Arial"/>
        <w:sz w:val="22"/>
        <w:szCs w:val="22"/>
      </w:rPr>
      <w:t>Model Notice for Disenrollment due to Loss of Demonstration Eligibility Status or Other State-Specific Eligibility Status - Notification of Involuntary Disenrollment</w:t>
    </w:r>
  </w:p>
  <w:p w14:paraId="5A45CAFB" w14:textId="77777777" w:rsidR="009D42EE" w:rsidRDefault="009D42EE" w:rsidP="009D42EE">
    <w:pPr>
      <w:pStyle w:val="Header"/>
      <w:rPr>
        <w:rFonts w:ascii="Arial" w:hAnsi="Arial" w:cs="Arial"/>
        <w:sz w:val="22"/>
        <w:szCs w:val="22"/>
      </w:rPr>
    </w:pPr>
    <w:r w:rsidRPr="00680741">
      <w:rPr>
        <w:rFonts w:ascii="Arial" w:hAnsi="Arial" w:cs="Arial"/>
        <w:sz w:val="22"/>
        <w:szCs w:val="22"/>
      </w:rPr>
      <w:t>Referenced in §</w:t>
    </w:r>
    <w:r w:rsidR="003560AA" w:rsidRPr="00680741">
      <w:rPr>
        <w:rFonts w:ascii="Arial" w:hAnsi="Arial" w:cs="Arial"/>
        <w:sz w:val="22"/>
        <w:szCs w:val="22"/>
      </w:rPr>
      <w:t>§30.2.5, 40.2.3, 40.2.3.3</w:t>
    </w:r>
    <w:r>
      <w:rPr>
        <w:rFonts w:ascii="Arial" w:hAnsi="Arial" w:cs="Arial"/>
        <w:sz w:val="22"/>
        <w:szCs w:val="22"/>
      </w:rPr>
      <w:t xml:space="preserve"> of the MMP Enrollment and Disenrollment Guidance</w:t>
    </w:r>
  </w:p>
  <w:p w14:paraId="4288F51F" w14:textId="77777777" w:rsidR="009D42EE" w:rsidRPr="007D5D3E" w:rsidRDefault="009D42EE" w:rsidP="009D42EE">
    <w:pPr>
      <w:rPr>
        <w:rFonts w:ascii="Arial" w:eastAsia="Calibri" w:hAnsi="Arial" w:cs="Arial"/>
        <w:bCs/>
        <w:color w:val="548DD4"/>
        <w:sz w:val="22"/>
        <w:szCs w:val="22"/>
      </w:rPr>
    </w:pPr>
    <w:r w:rsidRPr="007D5D3E">
      <w:rPr>
        <w:rFonts w:ascii="Arial" w:eastAsia="Calibri" w:hAnsi="Arial" w:cs="Arial"/>
        <w:bCs/>
        <w:color w:val="548DD4"/>
        <w:sz w:val="22"/>
        <w:szCs w:val="22"/>
      </w:rPr>
      <w:t>[</w:t>
    </w:r>
    <w:r w:rsidRPr="007D5D3E">
      <w:rPr>
        <w:rFonts w:ascii="Arial" w:eastAsia="Calibri" w:hAnsi="Arial" w:cs="Arial"/>
        <w:bCs/>
        <w:i/>
        <w:color w:val="548DD4"/>
        <w:sz w:val="22"/>
        <w:szCs w:val="22"/>
      </w:rPr>
      <w:t>Note: Header is for plan information only and should not be included in the letter the plan sends to individuals.</w:t>
    </w:r>
    <w:r w:rsidRPr="007D5D3E">
      <w:rPr>
        <w:rFonts w:ascii="Arial" w:eastAsia="Calibri" w:hAnsi="Arial" w:cs="Arial"/>
        <w:bCs/>
        <w:color w:val="548DD4"/>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E7EB4"/>
    <w:multiLevelType w:val="hybridMultilevel"/>
    <w:tmpl w:val="3F5C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B58EF"/>
    <w:multiLevelType w:val="hybridMultilevel"/>
    <w:tmpl w:val="282C6C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E76F2"/>
    <w:multiLevelType w:val="hybridMultilevel"/>
    <w:tmpl w:val="E020C4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75B6D"/>
    <w:multiLevelType w:val="hybridMultilevel"/>
    <w:tmpl w:val="6BD8D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6D04D9"/>
    <w:multiLevelType w:val="multilevel"/>
    <w:tmpl w:val="703C2C52"/>
    <w:lvl w:ilvl="0">
      <w:start w:val="1"/>
      <w:numFmt w:val="bullet"/>
      <w:lvlText w:val=""/>
      <w:lvlJc w:val="left"/>
      <w:rPr>
        <w:rFonts w:ascii="Symbol" w:hAnsi="Symbol" w:hint="default"/>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F3082F"/>
    <w:multiLevelType w:val="hybridMultilevel"/>
    <w:tmpl w:val="621A0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334025"/>
    <w:multiLevelType w:val="hybridMultilevel"/>
    <w:tmpl w:val="DC64A7E4"/>
    <w:lvl w:ilvl="0" w:tplc="7E82D90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B91AF0"/>
    <w:multiLevelType w:val="hybridMultilevel"/>
    <w:tmpl w:val="C51EA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E13D2D"/>
    <w:multiLevelType w:val="hybridMultilevel"/>
    <w:tmpl w:val="015455B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A77527"/>
    <w:multiLevelType w:val="hybridMultilevel"/>
    <w:tmpl w:val="442A4B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0"/>
  </w:num>
  <w:num w:numId="4">
    <w:abstractNumId w:val="7"/>
  </w:num>
  <w:num w:numId="5">
    <w:abstractNumId w:val="8"/>
  </w:num>
  <w:num w:numId="6">
    <w:abstractNumId w:val="3"/>
  </w:num>
  <w:num w:numId="7">
    <w:abstractNumId w:val="1"/>
  </w:num>
  <w:num w:numId="8">
    <w:abstractNumId w:val="2"/>
  </w:num>
  <w:num w:numId="9">
    <w:abstractNumId w:val="5"/>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837"/>
    <w:rsid w:val="000133D7"/>
    <w:rsid w:val="000813D8"/>
    <w:rsid w:val="000B0A6D"/>
    <w:rsid w:val="000B0E3E"/>
    <w:rsid w:val="000B7A52"/>
    <w:rsid w:val="000D1AD8"/>
    <w:rsid w:val="000D3EF9"/>
    <w:rsid w:val="00152B84"/>
    <w:rsid w:val="00155063"/>
    <w:rsid w:val="00182B43"/>
    <w:rsid w:val="001C1618"/>
    <w:rsid w:val="001D1585"/>
    <w:rsid w:val="001E0A9E"/>
    <w:rsid w:val="0020611D"/>
    <w:rsid w:val="00272BFC"/>
    <w:rsid w:val="002731F0"/>
    <w:rsid w:val="00287B73"/>
    <w:rsid w:val="002F17B5"/>
    <w:rsid w:val="003054DD"/>
    <w:rsid w:val="003560AA"/>
    <w:rsid w:val="003A4559"/>
    <w:rsid w:val="003B74BF"/>
    <w:rsid w:val="003D6FF0"/>
    <w:rsid w:val="00401764"/>
    <w:rsid w:val="0040583B"/>
    <w:rsid w:val="00431A3B"/>
    <w:rsid w:val="0047528C"/>
    <w:rsid w:val="00493BDB"/>
    <w:rsid w:val="004D028F"/>
    <w:rsid w:val="004D05F0"/>
    <w:rsid w:val="00507639"/>
    <w:rsid w:val="00535B38"/>
    <w:rsid w:val="0058733A"/>
    <w:rsid w:val="005E6B7C"/>
    <w:rsid w:val="00617BD1"/>
    <w:rsid w:val="00650AD4"/>
    <w:rsid w:val="00680741"/>
    <w:rsid w:val="0068297E"/>
    <w:rsid w:val="00692EC1"/>
    <w:rsid w:val="00695171"/>
    <w:rsid w:val="006A08B3"/>
    <w:rsid w:val="006A38D3"/>
    <w:rsid w:val="006B307E"/>
    <w:rsid w:val="006C559A"/>
    <w:rsid w:val="006D6519"/>
    <w:rsid w:val="006F08B6"/>
    <w:rsid w:val="00721837"/>
    <w:rsid w:val="007246B8"/>
    <w:rsid w:val="00727D23"/>
    <w:rsid w:val="00747A96"/>
    <w:rsid w:val="007537A8"/>
    <w:rsid w:val="0077770B"/>
    <w:rsid w:val="007926D0"/>
    <w:rsid w:val="007C0504"/>
    <w:rsid w:val="007D5D3E"/>
    <w:rsid w:val="007F1EED"/>
    <w:rsid w:val="008073F5"/>
    <w:rsid w:val="00825DEA"/>
    <w:rsid w:val="00837D38"/>
    <w:rsid w:val="00844DAD"/>
    <w:rsid w:val="00921AA9"/>
    <w:rsid w:val="0092789D"/>
    <w:rsid w:val="00943D69"/>
    <w:rsid w:val="00967C25"/>
    <w:rsid w:val="00967D3D"/>
    <w:rsid w:val="00977FDB"/>
    <w:rsid w:val="009A4550"/>
    <w:rsid w:val="009D42EE"/>
    <w:rsid w:val="009E6E5C"/>
    <w:rsid w:val="00A0367F"/>
    <w:rsid w:val="00A11955"/>
    <w:rsid w:val="00A351AE"/>
    <w:rsid w:val="00A412FF"/>
    <w:rsid w:val="00B03F4D"/>
    <w:rsid w:val="00B41479"/>
    <w:rsid w:val="00B91460"/>
    <w:rsid w:val="00BA1484"/>
    <w:rsid w:val="00BF2015"/>
    <w:rsid w:val="00BF7660"/>
    <w:rsid w:val="00C05056"/>
    <w:rsid w:val="00C05A5C"/>
    <w:rsid w:val="00C05B17"/>
    <w:rsid w:val="00C5793E"/>
    <w:rsid w:val="00C71DC5"/>
    <w:rsid w:val="00C77901"/>
    <w:rsid w:val="00C85BDA"/>
    <w:rsid w:val="00C978D6"/>
    <w:rsid w:val="00CB6FFE"/>
    <w:rsid w:val="00D03FE1"/>
    <w:rsid w:val="00D066B6"/>
    <w:rsid w:val="00D46865"/>
    <w:rsid w:val="00D85DE7"/>
    <w:rsid w:val="00D8651E"/>
    <w:rsid w:val="00DD4A63"/>
    <w:rsid w:val="00E24681"/>
    <w:rsid w:val="00E35751"/>
    <w:rsid w:val="00E57FA6"/>
    <w:rsid w:val="00E86496"/>
    <w:rsid w:val="00EE1061"/>
    <w:rsid w:val="00F14411"/>
    <w:rsid w:val="00F179C8"/>
    <w:rsid w:val="00FB37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893C1"/>
  <w15:docId w15:val="{FE184796-9662-47DF-BE5A-E6591AD4C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837"/>
    <w:pPr>
      <w:spacing w:after="0" w:line="240" w:lineRule="auto"/>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qFormat/>
    <w:rsid w:val="00721837"/>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1837"/>
    <w:rPr>
      <w:rFonts w:ascii="Times New Roman" w:eastAsia="Times New Roman" w:hAnsi="Times New Roman" w:cs="Arial"/>
      <w:b/>
      <w:bCs/>
      <w:iCs/>
      <w:sz w:val="28"/>
      <w:szCs w:val="28"/>
      <w:lang w:eastAsia="en-US"/>
    </w:rPr>
  </w:style>
  <w:style w:type="character" w:customStyle="1" w:styleId="Planinstructions">
    <w:name w:val="Plan instructions"/>
    <w:qFormat/>
    <w:rsid w:val="00721837"/>
    <w:rPr>
      <w:i/>
      <w:iCs/>
      <w:color w:val="548DD4"/>
    </w:rPr>
  </w:style>
  <w:style w:type="paragraph" w:customStyle="1" w:styleId="Header1">
    <w:name w:val="Header1"/>
    <w:rsid w:val="00721837"/>
    <w:pPr>
      <w:spacing w:after="0" w:line="240" w:lineRule="auto"/>
    </w:pPr>
    <w:rPr>
      <w:rFonts w:ascii="Arial" w:eastAsia="ヒラギノ角ゴ Pro W3" w:hAnsi="Arial" w:cs="Times New Roman"/>
      <w:b/>
      <w:color w:val="000000"/>
      <w:szCs w:val="20"/>
      <w:lang w:eastAsia="en-US"/>
    </w:rPr>
  </w:style>
  <w:style w:type="paragraph" w:customStyle="1" w:styleId="Footertext">
    <w:name w:val="Footer text"/>
    <w:basedOn w:val="Normal"/>
    <w:qFormat/>
    <w:rsid w:val="00721837"/>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customStyle="1" w:styleId="Text">
    <w:name w:val="Text"/>
    <w:rsid w:val="00721837"/>
    <w:pPr>
      <w:spacing w:line="240" w:lineRule="auto"/>
    </w:pPr>
    <w:rPr>
      <w:rFonts w:ascii="Times New Roman" w:eastAsia="ヒラギノ角ゴ Pro W3" w:hAnsi="Times New Roman" w:cs="Times New Roman"/>
      <w:color w:val="000000"/>
      <w:sz w:val="24"/>
      <w:szCs w:val="20"/>
      <w:lang w:eastAsia="en-US"/>
    </w:rPr>
  </w:style>
  <w:style w:type="paragraph" w:styleId="ListParagraph">
    <w:name w:val="List Paragraph"/>
    <w:basedOn w:val="Normal"/>
    <w:uiPriority w:val="34"/>
    <w:qFormat/>
    <w:rsid w:val="00721837"/>
    <w:pPr>
      <w:ind w:left="720"/>
      <w:contextualSpacing/>
    </w:pPr>
  </w:style>
  <w:style w:type="paragraph" w:customStyle="1" w:styleId="-maintextbullets5pt">
    <w:name w:val="- maintext_bullets +5pt"/>
    <w:basedOn w:val="Normal"/>
    <w:qFormat/>
    <w:rsid w:val="00721837"/>
    <w:pPr>
      <w:numPr>
        <w:numId w:val="1"/>
      </w:numPr>
      <w:spacing w:after="100" w:line="300" w:lineRule="exact"/>
      <w:ind w:left="576" w:hanging="288"/>
    </w:pPr>
    <w:rPr>
      <w:rFonts w:ascii="Arial" w:eastAsia="Calibri" w:hAnsi="Arial" w:cs="Arial"/>
      <w:sz w:val="22"/>
      <w:szCs w:val="26"/>
    </w:rPr>
  </w:style>
  <w:style w:type="paragraph" w:customStyle="1" w:styleId="Level1">
    <w:name w:val="Level 1"/>
    <w:basedOn w:val="Normal"/>
    <w:rsid w:val="00721837"/>
    <w:pPr>
      <w:widowControl w:val="0"/>
      <w:spacing w:after="120"/>
      <w:ind w:left="360" w:hanging="360"/>
    </w:pPr>
    <w:rPr>
      <w:szCs w:val="20"/>
    </w:rPr>
  </w:style>
  <w:style w:type="paragraph" w:customStyle="1" w:styleId="Header3">
    <w:name w:val="Header3"/>
    <w:rsid w:val="00721837"/>
    <w:pPr>
      <w:spacing w:after="0" w:line="240" w:lineRule="auto"/>
    </w:pPr>
    <w:rPr>
      <w:rFonts w:ascii="Arial" w:eastAsia="ヒラギノ角ゴ Pro W3" w:hAnsi="Arial" w:cs="Times New Roman"/>
      <w:b/>
      <w:color w:val="000000"/>
      <w:szCs w:val="20"/>
      <w:lang w:eastAsia="en-US"/>
    </w:rPr>
  </w:style>
  <w:style w:type="paragraph" w:styleId="BalloonText">
    <w:name w:val="Balloon Text"/>
    <w:basedOn w:val="Normal"/>
    <w:link w:val="BalloonTextChar"/>
    <w:uiPriority w:val="99"/>
    <w:semiHidden/>
    <w:unhideWhenUsed/>
    <w:rsid w:val="00DD4A63"/>
    <w:rPr>
      <w:rFonts w:ascii="Tahoma" w:hAnsi="Tahoma" w:cs="Tahoma"/>
      <w:sz w:val="16"/>
      <w:szCs w:val="16"/>
    </w:rPr>
  </w:style>
  <w:style w:type="character" w:customStyle="1" w:styleId="BalloonTextChar">
    <w:name w:val="Balloon Text Char"/>
    <w:basedOn w:val="DefaultParagraphFont"/>
    <w:link w:val="BalloonText"/>
    <w:uiPriority w:val="99"/>
    <w:semiHidden/>
    <w:rsid w:val="00DD4A63"/>
    <w:rPr>
      <w:rFonts w:ascii="Tahoma" w:eastAsia="Times New Roman" w:hAnsi="Tahoma" w:cs="Tahoma"/>
      <w:sz w:val="16"/>
      <w:szCs w:val="16"/>
      <w:lang w:eastAsia="en-US"/>
    </w:rPr>
  </w:style>
  <w:style w:type="character" w:styleId="CommentReference">
    <w:name w:val="annotation reference"/>
    <w:basedOn w:val="DefaultParagraphFont"/>
    <w:uiPriority w:val="99"/>
    <w:unhideWhenUsed/>
    <w:rsid w:val="00BA1484"/>
    <w:rPr>
      <w:sz w:val="16"/>
      <w:szCs w:val="16"/>
    </w:rPr>
  </w:style>
  <w:style w:type="paragraph" w:styleId="CommentText">
    <w:name w:val="annotation text"/>
    <w:basedOn w:val="Normal"/>
    <w:link w:val="CommentTextChar"/>
    <w:uiPriority w:val="99"/>
    <w:unhideWhenUsed/>
    <w:rsid w:val="00BA1484"/>
    <w:rPr>
      <w:sz w:val="20"/>
      <w:szCs w:val="20"/>
    </w:rPr>
  </w:style>
  <w:style w:type="character" w:customStyle="1" w:styleId="CommentTextChar">
    <w:name w:val="Comment Text Char"/>
    <w:basedOn w:val="DefaultParagraphFont"/>
    <w:link w:val="CommentText"/>
    <w:uiPriority w:val="99"/>
    <w:rsid w:val="00BA1484"/>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A1484"/>
    <w:rPr>
      <w:b/>
      <w:bCs/>
    </w:rPr>
  </w:style>
  <w:style w:type="character" w:customStyle="1" w:styleId="CommentSubjectChar">
    <w:name w:val="Comment Subject Char"/>
    <w:basedOn w:val="CommentTextChar"/>
    <w:link w:val="CommentSubject"/>
    <w:uiPriority w:val="99"/>
    <w:semiHidden/>
    <w:rsid w:val="00BA1484"/>
    <w:rPr>
      <w:rFonts w:ascii="Times New Roman" w:eastAsia="Times New Roman" w:hAnsi="Times New Roman" w:cs="Times New Roman"/>
      <w:b/>
      <w:bCs/>
      <w:sz w:val="20"/>
      <w:szCs w:val="20"/>
      <w:lang w:eastAsia="en-US"/>
    </w:rPr>
  </w:style>
  <w:style w:type="paragraph" w:customStyle="1" w:styleId="Default">
    <w:name w:val="Default"/>
    <w:rsid w:val="00D46865"/>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9D42EE"/>
    <w:pPr>
      <w:tabs>
        <w:tab w:val="center" w:pos="4680"/>
        <w:tab w:val="right" w:pos="9360"/>
      </w:tabs>
    </w:pPr>
  </w:style>
  <w:style w:type="character" w:customStyle="1" w:styleId="HeaderChar">
    <w:name w:val="Header Char"/>
    <w:basedOn w:val="DefaultParagraphFont"/>
    <w:link w:val="Header"/>
    <w:uiPriority w:val="99"/>
    <w:rsid w:val="009D42EE"/>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D42EE"/>
    <w:pPr>
      <w:tabs>
        <w:tab w:val="center" w:pos="4680"/>
        <w:tab w:val="right" w:pos="9360"/>
      </w:tabs>
    </w:pPr>
  </w:style>
  <w:style w:type="character" w:customStyle="1" w:styleId="FooterChar">
    <w:name w:val="Footer Char"/>
    <w:basedOn w:val="DefaultParagraphFont"/>
    <w:link w:val="Footer"/>
    <w:uiPriority w:val="99"/>
    <w:rsid w:val="009D42EE"/>
    <w:rPr>
      <w:rFonts w:ascii="Times New Roman" w:eastAsia="Times New Roman" w:hAnsi="Times New Roman" w:cs="Times New Roman"/>
      <w:sz w:val="24"/>
      <w:szCs w:val="24"/>
      <w:lang w:eastAsia="en-US"/>
    </w:rPr>
  </w:style>
  <w:style w:type="character" w:styleId="Hyperlink">
    <w:name w:val="Hyperlink"/>
    <w:uiPriority w:val="99"/>
    <w:rsid w:val="00C579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662494">
      <w:bodyDiv w:val="1"/>
      <w:marLeft w:val="0"/>
      <w:marRight w:val="0"/>
      <w:marTop w:val="0"/>
      <w:marBottom w:val="0"/>
      <w:divBdr>
        <w:top w:val="none" w:sz="0" w:space="0" w:color="auto"/>
        <w:left w:val="none" w:sz="0" w:space="0" w:color="auto"/>
        <w:bottom w:val="none" w:sz="0" w:space="0" w:color="auto"/>
        <w:right w:val="none" w:sz="0" w:space="0" w:color="auto"/>
      </w:divBdr>
    </w:div>
    <w:div w:id="141867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yCareOmbudsman@age.ohio.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hiomh.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9C4F4-7FFF-4DB0-9951-F7D07B2AC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C35E77-1811-4256-82FA-3CB18BB094C6}">
  <ds:schemaRefs>
    <ds:schemaRef ds:uri="http://purl.org/dc/terms/"/>
    <ds:schemaRef ds:uri="6abb94b1-2a3a-4d4e-bc56-c79f34d595ba"/>
    <ds:schemaRef ds:uri="http://schemas.microsoft.com/office/2006/documentManagement/types"/>
    <ds:schemaRef ds:uri="http://schemas.microsoft.com/sharepoint/v3"/>
    <ds:schemaRef ds:uri="http://purl.org/dc/elements/1.1/"/>
    <ds:schemaRef ds:uri="http://schemas.microsoft.com/office/2006/metadata/properties"/>
    <ds:schemaRef ds:uri="f1c84eb0-a269-47ae-94c2-e0ceb506019e"/>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6A35964-E960-48F1-A57B-92D563C05521}">
  <ds:schemaRefs>
    <ds:schemaRef ds:uri="http://schemas.microsoft.com/sharepoint/v3/contenttype/forms"/>
  </ds:schemaRefs>
</ds:datastoreItem>
</file>

<file path=customXml/itemProps4.xml><?xml version="1.0" encoding="utf-8"?>
<ds:datastoreItem xmlns:ds="http://schemas.openxmlformats.org/officeDocument/2006/customXml" ds:itemID="{240FA55F-EB3D-4966-9947-B283D9033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Giman Kim</dc:creator>
  <cp:lastModifiedBy>MMCO</cp:lastModifiedBy>
  <cp:revision>8</cp:revision>
  <dcterms:created xsi:type="dcterms:W3CDTF">2018-08-22T20:44:00Z</dcterms:created>
  <dcterms:modified xsi:type="dcterms:W3CDTF">2018-08-23T16:13:00Z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0x010100BD34FB67F2CCEC4482D1F1F43886B03D</vt:lpwstr>
  </property>
</Properties>
</file>